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6E7176" w14:textId="24BE090D" w:rsidR="00A05013" w:rsidRPr="00396A26" w:rsidRDefault="00A05013" w:rsidP="00A33F2E">
      <w:pPr>
        <w:jc w:val="center"/>
        <w:rPr>
          <w:rFonts w:ascii="Garamond" w:hAnsi="Garamond" w:cs="Verdana"/>
          <w:b/>
          <w:bCs/>
          <w:color w:val="FF0000"/>
          <w:sz w:val="28"/>
          <w:szCs w:val="28"/>
        </w:rPr>
      </w:pPr>
      <w:r w:rsidRPr="00396A26">
        <w:rPr>
          <w:rFonts w:ascii="Garamond" w:hAnsi="Garamond" w:cs="Verdana"/>
          <w:b/>
          <w:bCs/>
          <w:color w:val="FF0000"/>
          <w:sz w:val="28"/>
          <w:szCs w:val="28"/>
        </w:rPr>
        <w:t>AMERICAN HISTORY SINCE 1945:</w:t>
      </w:r>
    </w:p>
    <w:p w14:paraId="0603B70E" w14:textId="77777777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a series of lectures offered at Corvinus</w:t>
      </w:r>
      <w:bookmarkStart w:id="0" w:name="_GoBack"/>
      <w:bookmarkEnd w:id="0"/>
      <w:r w:rsidRPr="00A05013">
        <w:rPr>
          <w:rFonts w:ascii="Garamond" w:hAnsi="Garamond" w:cs="Verdana"/>
          <w:bCs/>
          <w:sz w:val="28"/>
          <w:szCs w:val="28"/>
        </w:rPr>
        <w:t xml:space="preserve"> University, Budapest,</w:t>
      </w:r>
    </w:p>
    <w:p w14:paraId="579238E0" w14:textId="77777777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Monday evenings, February-April 2014,</w:t>
      </w:r>
    </w:p>
    <w:p w14:paraId="1F9CCA56" w14:textId="77777777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by Richard Major</w:t>
      </w:r>
    </w:p>
    <w:p w14:paraId="5D0AFA5D" w14:textId="77777777" w:rsidR="00A05013" w:rsidRDefault="00A05013" w:rsidP="00A05013">
      <w:pPr>
        <w:rPr>
          <w:rFonts w:ascii="Garamond" w:hAnsi="Garamond" w:cs="Verdana"/>
          <w:bCs/>
          <w:sz w:val="28"/>
          <w:szCs w:val="28"/>
        </w:rPr>
      </w:pPr>
    </w:p>
    <w:p w14:paraId="0933B9AD" w14:textId="77777777" w:rsidR="008B3E24" w:rsidRDefault="00A2643C" w:rsidP="00AF07C1">
      <w:pPr>
        <w:jc w:val="right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Class webpage:  </w:t>
      </w:r>
      <w:hyperlink r:id="rId7" w:history="1">
        <w:r w:rsidR="008B3E24" w:rsidRPr="00F9251C">
          <w:rPr>
            <w:rStyle w:val="Hyperlink"/>
            <w:rFonts w:ascii="Garamond" w:hAnsi="Garamond" w:cs="Verdana"/>
            <w:bCs/>
            <w:sz w:val="28"/>
            <w:szCs w:val="28"/>
          </w:rPr>
          <w:t>http://www.richardmajor.com/teaching/Corvinus/USsince1945.html</w:t>
        </w:r>
      </w:hyperlink>
    </w:p>
    <w:p w14:paraId="2066C6F0" w14:textId="77777777" w:rsidR="008B3E24" w:rsidRDefault="008661B7" w:rsidP="00AF07C1">
      <w:pPr>
        <w:jc w:val="right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Dr Richard Major: </w:t>
      </w:r>
      <w:hyperlink r:id="rId8" w:history="1">
        <w:r w:rsidRPr="00F9251C">
          <w:rPr>
            <w:rStyle w:val="Hyperlink"/>
            <w:rFonts w:ascii="Garamond" w:hAnsi="Garamond" w:cs="Verdana"/>
            <w:bCs/>
            <w:sz w:val="28"/>
            <w:szCs w:val="28"/>
          </w:rPr>
          <w:t>richard@richardmajor.com</w:t>
        </w:r>
      </w:hyperlink>
    </w:p>
    <w:p w14:paraId="21EABBA8" w14:textId="600073CE" w:rsidR="00AF07C1" w:rsidRDefault="00AF07C1" w:rsidP="00A2643C">
      <w:pPr>
        <w:rPr>
          <w:rFonts w:ascii="Garamond" w:hAnsi="Garamond" w:cs="Verdana"/>
          <w:b/>
          <w:bCs/>
          <w:sz w:val="40"/>
          <w:szCs w:val="40"/>
        </w:rPr>
      </w:pPr>
    </w:p>
    <w:p w14:paraId="452DE709" w14:textId="50E6B223" w:rsidR="005F3B9E" w:rsidRDefault="00665F81" w:rsidP="00A2643C">
      <w:pPr>
        <w:rPr>
          <w:rFonts w:ascii="Garamond" w:hAnsi="Garamond" w:cs="Verdana"/>
          <w:b/>
          <w:bCs/>
          <w:sz w:val="40"/>
          <w:szCs w:val="40"/>
        </w:rPr>
      </w:pPr>
      <w:r w:rsidRPr="00A2643C">
        <w:rPr>
          <w:rFonts w:ascii="Garamond" w:hAnsi="Garamond" w:cs="Verdana"/>
          <w:b/>
          <w:bCs/>
          <w:sz w:val="40"/>
          <w:szCs w:val="40"/>
        </w:rPr>
        <w:t xml:space="preserve">CLASS NOTES </w:t>
      </w:r>
      <w:r w:rsidR="00A45707">
        <w:rPr>
          <w:rFonts w:ascii="Garamond" w:hAnsi="Garamond" w:cs="Verdana"/>
          <w:b/>
          <w:bCs/>
          <w:sz w:val="40"/>
          <w:szCs w:val="40"/>
        </w:rPr>
        <w:t>IX</w:t>
      </w:r>
      <w:r w:rsidR="00A2643C">
        <w:rPr>
          <w:rFonts w:ascii="Garamond" w:hAnsi="Garamond" w:cs="Verdana"/>
          <w:b/>
          <w:bCs/>
          <w:sz w:val="40"/>
          <w:szCs w:val="40"/>
        </w:rPr>
        <w:t xml:space="preserve">   (</w:t>
      </w:r>
      <w:r w:rsidR="00E209D2">
        <w:rPr>
          <w:rFonts w:ascii="Garamond" w:hAnsi="Garamond" w:cs="Verdana"/>
          <w:b/>
          <w:bCs/>
          <w:sz w:val="40"/>
          <w:szCs w:val="40"/>
        </w:rPr>
        <w:t xml:space="preserve">31 </w:t>
      </w:r>
      <w:r w:rsidR="00F379A1">
        <w:rPr>
          <w:rFonts w:ascii="Garamond" w:hAnsi="Garamond" w:cs="Verdana"/>
          <w:b/>
          <w:bCs/>
          <w:sz w:val="40"/>
          <w:szCs w:val="40"/>
        </w:rPr>
        <w:t>March</w:t>
      </w:r>
      <w:r w:rsidR="00A2643C">
        <w:rPr>
          <w:rFonts w:ascii="Garamond" w:hAnsi="Garamond" w:cs="Verdana"/>
          <w:b/>
          <w:bCs/>
          <w:sz w:val="40"/>
          <w:szCs w:val="40"/>
        </w:rPr>
        <w:t>)</w:t>
      </w:r>
      <w:r w:rsidR="009F4B47">
        <w:rPr>
          <w:rFonts w:ascii="Garamond" w:hAnsi="Garamond" w:cs="Verdana"/>
          <w:b/>
          <w:bCs/>
          <w:sz w:val="40"/>
          <w:szCs w:val="40"/>
        </w:rPr>
        <w:t xml:space="preserve">:  </w:t>
      </w:r>
    </w:p>
    <w:p w14:paraId="0D05174B" w14:textId="13282574" w:rsidR="00081C69" w:rsidRDefault="00A45707" w:rsidP="00A2643C">
      <w:pPr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/>
          <w:bCs/>
          <w:sz w:val="56"/>
          <w:szCs w:val="56"/>
        </w:rPr>
        <w:t>The New World Order</w:t>
      </w:r>
      <w:r w:rsidR="00FE014A">
        <w:rPr>
          <w:rFonts w:ascii="Garamond" w:hAnsi="Garamond" w:cs="Verdana"/>
          <w:b/>
          <w:bCs/>
          <w:sz w:val="56"/>
          <w:szCs w:val="56"/>
        </w:rPr>
        <w:t>, 1989-2001</w:t>
      </w:r>
    </w:p>
    <w:p w14:paraId="4390BD27" w14:textId="77777777" w:rsidR="000F043C" w:rsidRDefault="000F043C" w:rsidP="00A2643C">
      <w:pPr>
        <w:rPr>
          <w:rFonts w:ascii="Garamond" w:hAnsi="Garamond" w:cs="Verdana"/>
          <w:b/>
          <w:bCs/>
          <w:sz w:val="56"/>
          <w:szCs w:val="56"/>
        </w:rPr>
      </w:pPr>
    </w:p>
    <w:p w14:paraId="0A25D03F" w14:textId="77777777" w:rsidR="002B7298" w:rsidRDefault="00D43F7A" w:rsidP="00A2643C">
      <w:pPr>
        <w:rPr>
          <w:rFonts w:ascii="Garamond" w:hAnsi="Garamond" w:cs="Verdana"/>
          <w:bCs/>
          <w:i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The</w:t>
      </w:r>
      <w:r w:rsidR="00396B4F">
        <w:rPr>
          <w:rFonts w:ascii="Garamond" w:hAnsi="Garamond" w:cs="Verdana"/>
          <w:bCs/>
          <w:sz w:val="28"/>
          <w:szCs w:val="28"/>
        </w:rPr>
        <w:t xml:space="preserve"> object of human existence, according to the</w:t>
      </w:r>
      <w:r>
        <w:rPr>
          <w:rFonts w:ascii="Garamond" w:hAnsi="Garamond" w:cs="Verdana"/>
          <w:bCs/>
          <w:sz w:val="28"/>
          <w:szCs w:val="28"/>
        </w:rPr>
        <w:t xml:space="preserve"> American Constitution</w:t>
      </w:r>
      <w:r w:rsidR="00396B4F">
        <w:rPr>
          <w:rFonts w:ascii="Garamond" w:hAnsi="Garamond" w:cs="Verdana"/>
          <w:bCs/>
          <w:sz w:val="28"/>
          <w:szCs w:val="28"/>
        </w:rPr>
        <w:t xml:space="preserve">, is </w:t>
      </w:r>
      <w:r w:rsidR="00396B4F" w:rsidRPr="002B7298">
        <w:rPr>
          <w:rFonts w:ascii="Garamond" w:hAnsi="Garamond" w:cs="Verdana"/>
          <w:bCs/>
          <w:i/>
          <w:sz w:val="28"/>
          <w:szCs w:val="28"/>
        </w:rPr>
        <w:t>life, liberty and the pursuit of happiness</w:t>
      </w:r>
      <w:r w:rsidR="002B7298">
        <w:rPr>
          <w:rFonts w:ascii="Garamond" w:hAnsi="Garamond" w:cs="Verdana"/>
          <w:bCs/>
          <w:i/>
          <w:sz w:val="28"/>
          <w:szCs w:val="28"/>
        </w:rPr>
        <w:t>.</w:t>
      </w:r>
    </w:p>
    <w:p w14:paraId="343C1B0D" w14:textId="56E35CF6" w:rsidR="002B7298" w:rsidRPr="002B7298" w:rsidRDefault="002B7298" w:rsidP="00A2643C">
      <w:pPr>
        <w:rPr>
          <w:rFonts w:ascii="Garamond" w:hAnsi="Garamond" w:cs="Verdana"/>
          <w:bCs/>
          <w:sz w:val="28"/>
          <w:szCs w:val="28"/>
        </w:rPr>
      </w:pPr>
      <w:r w:rsidRPr="002B7298">
        <w:rPr>
          <w:rFonts w:ascii="Garamond" w:hAnsi="Garamond" w:cs="Verdana"/>
          <w:bCs/>
          <w:sz w:val="28"/>
          <w:szCs w:val="28"/>
        </w:rPr>
        <w:tab/>
        <w:t xml:space="preserve">So far in this course, we have seen the United States </w:t>
      </w:r>
      <w:r w:rsidR="000E20B7">
        <w:rPr>
          <w:rFonts w:ascii="Garamond" w:hAnsi="Garamond" w:cs="Verdana"/>
          <w:bCs/>
          <w:sz w:val="28"/>
          <w:szCs w:val="28"/>
        </w:rPr>
        <w:t xml:space="preserve">since 1945 </w:t>
      </w:r>
      <w:r w:rsidR="002D1205">
        <w:rPr>
          <w:rFonts w:ascii="Garamond" w:hAnsi="Garamond" w:cs="Verdana"/>
          <w:bCs/>
          <w:sz w:val="28"/>
          <w:szCs w:val="28"/>
        </w:rPr>
        <w:t>committed to the following role in history:</w:t>
      </w:r>
      <w:r w:rsidRPr="002B7298">
        <w:rPr>
          <w:rFonts w:ascii="Garamond" w:hAnsi="Garamond" w:cs="Verdana"/>
          <w:bCs/>
          <w:sz w:val="28"/>
          <w:szCs w:val="28"/>
        </w:rPr>
        <w:t xml:space="preserve"> </w:t>
      </w:r>
    </w:p>
    <w:p w14:paraId="4D50EA5F" w14:textId="77777777" w:rsidR="002B7298" w:rsidRDefault="002B7298" w:rsidP="00A2643C">
      <w:pPr>
        <w:rPr>
          <w:rFonts w:ascii="Garamond" w:hAnsi="Garamond" w:cs="Verdana"/>
          <w:bCs/>
          <w:i/>
          <w:sz w:val="28"/>
          <w:szCs w:val="28"/>
        </w:rPr>
      </w:pPr>
    </w:p>
    <w:p w14:paraId="2491B698" w14:textId="3E82EA0A" w:rsidR="00B54AEC" w:rsidRDefault="00B54AEC" w:rsidP="007007B7">
      <w:pPr>
        <w:jc w:val="center"/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/>
          <w:bCs/>
          <w:sz w:val="56"/>
          <w:szCs w:val="56"/>
        </w:rPr>
        <w:t>life</w:t>
      </w:r>
    </w:p>
    <w:p w14:paraId="5565C658" w14:textId="15523336" w:rsidR="002D1205" w:rsidRDefault="002D1205" w:rsidP="007007B7">
      <w:pPr>
        <w:jc w:val="center"/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Cs/>
          <w:sz w:val="28"/>
          <w:szCs w:val="28"/>
        </w:rPr>
        <w:t xml:space="preserve">‘active containment’ </w:t>
      </w:r>
      <w:r w:rsidR="008330E3">
        <w:rPr>
          <w:rFonts w:ascii="Garamond" w:hAnsi="Garamond" w:cs="Verdana"/>
          <w:bCs/>
          <w:sz w:val="28"/>
          <w:szCs w:val="28"/>
        </w:rPr>
        <w:t xml:space="preserve">and then (from 1980) ‘roll-back’ </w:t>
      </w:r>
      <w:r>
        <w:rPr>
          <w:rFonts w:ascii="Garamond" w:hAnsi="Garamond" w:cs="Verdana"/>
          <w:bCs/>
          <w:sz w:val="28"/>
          <w:szCs w:val="28"/>
        </w:rPr>
        <w:t xml:space="preserve">of </w:t>
      </w:r>
      <w:r w:rsidR="008330E3">
        <w:rPr>
          <w:rFonts w:ascii="Garamond" w:hAnsi="Garamond" w:cs="Verdana"/>
          <w:bCs/>
          <w:sz w:val="28"/>
          <w:szCs w:val="28"/>
        </w:rPr>
        <w:t>Communism</w:t>
      </w:r>
      <w:r>
        <w:rPr>
          <w:rFonts w:ascii="Garamond" w:hAnsi="Garamond" w:cs="Verdana"/>
          <w:bCs/>
          <w:sz w:val="28"/>
          <w:szCs w:val="28"/>
        </w:rPr>
        <w:t>; permanent militarisation; nuclear strategy of MAD; NATO</w:t>
      </w:r>
    </w:p>
    <w:p w14:paraId="0516AE8A" w14:textId="0C939DB7" w:rsidR="00B54AEC" w:rsidRDefault="00B54AEC" w:rsidP="007007B7">
      <w:pPr>
        <w:jc w:val="center"/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/>
          <w:bCs/>
          <w:sz w:val="56"/>
          <w:szCs w:val="56"/>
        </w:rPr>
        <w:t>liberty</w:t>
      </w:r>
    </w:p>
    <w:p w14:paraId="55CABA65" w14:textId="6B3ECDB6" w:rsidR="002D1205" w:rsidRDefault="002D1205" w:rsidP="007007B7">
      <w:pPr>
        <w:jc w:val="center"/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Cs/>
          <w:sz w:val="28"/>
          <w:szCs w:val="28"/>
        </w:rPr>
        <w:t xml:space="preserve">ideological commitment to constitutional and liberal government </w:t>
      </w:r>
      <w:r w:rsidR="00FE014A">
        <w:rPr>
          <w:rFonts w:ascii="Garamond" w:hAnsi="Garamond" w:cs="Verdana"/>
          <w:bCs/>
          <w:sz w:val="28"/>
          <w:szCs w:val="28"/>
        </w:rPr>
        <w:t>in the post-colonial world</w:t>
      </w:r>
    </w:p>
    <w:p w14:paraId="77D6F576" w14:textId="64C2B84A" w:rsidR="00B54AEC" w:rsidRDefault="00B54AEC" w:rsidP="007007B7">
      <w:pPr>
        <w:jc w:val="center"/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/>
          <w:bCs/>
          <w:sz w:val="56"/>
          <w:szCs w:val="56"/>
        </w:rPr>
        <w:t>the pursuit of happiness</w:t>
      </w:r>
    </w:p>
    <w:p w14:paraId="71B327A1" w14:textId="5117801C" w:rsidR="00FE014A" w:rsidRDefault="00D3430B" w:rsidP="00D3430B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0704" behindDoc="0" locked="0" layoutInCell="1" allowOverlap="1" wp14:anchorId="73A5C52C" wp14:editId="43F60B2C">
            <wp:simplePos x="0" y="0"/>
            <wp:positionH relativeFrom="column">
              <wp:posOffset>7772400</wp:posOffset>
            </wp:positionH>
            <wp:positionV relativeFrom="paragraph">
              <wp:posOffset>171450</wp:posOffset>
            </wp:positionV>
            <wp:extent cx="1494155" cy="2240280"/>
            <wp:effectExtent l="0" t="0" r="4445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Cs/>
          <w:sz w:val="28"/>
          <w:szCs w:val="28"/>
        </w:rPr>
        <w:tab/>
      </w:r>
      <w:r>
        <w:rPr>
          <w:rFonts w:ascii="Garamond" w:hAnsi="Garamond" w:cs="Verdana"/>
          <w:bCs/>
          <w:sz w:val="28"/>
          <w:szCs w:val="28"/>
        </w:rPr>
        <w:tab/>
      </w:r>
      <w:r>
        <w:rPr>
          <w:rFonts w:ascii="Garamond" w:hAnsi="Garamond" w:cs="Verdana"/>
          <w:bCs/>
          <w:sz w:val="28"/>
          <w:szCs w:val="28"/>
        </w:rPr>
        <w:tab/>
      </w:r>
      <w:r>
        <w:rPr>
          <w:rFonts w:ascii="Garamond" w:hAnsi="Garamond" w:cs="Verdana"/>
          <w:bCs/>
          <w:sz w:val="28"/>
          <w:szCs w:val="28"/>
        </w:rPr>
        <w:tab/>
      </w:r>
      <w:r>
        <w:rPr>
          <w:rFonts w:ascii="Garamond" w:hAnsi="Garamond" w:cs="Verdana"/>
          <w:bCs/>
          <w:sz w:val="28"/>
          <w:szCs w:val="28"/>
        </w:rPr>
        <w:tab/>
      </w:r>
      <w:r w:rsidR="00FE014A">
        <w:rPr>
          <w:rFonts w:ascii="Garamond" w:hAnsi="Garamond" w:cs="Verdana"/>
          <w:bCs/>
          <w:sz w:val="28"/>
          <w:szCs w:val="28"/>
        </w:rPr>
        <w:t>mixed and (after 1980) almost pure capitalist expansion at home</w:t>
      </w:r>
    </w:p>
    <w:p w14:paraId="1B296A73" w14:textId="0C476159" w:rsidR="00FE014A" w:rsidRDefault="00FE014A" w:rsidP="00A2643C">
      <w:pPr>
        <w:rPr>
          <w:rFonts w:ascii="Garamond" w:hAnsi="Garamond" w:cs="Verdana"/>
          <w:bCs/>
          <w:sz w:val="28"/>
          <w:szCs w:val="28"/>
        </w:rPr>
      </w:pPr>
    </w:p>
    <w:p w14:paraId="17B01FE7" w14:textId="77777777" w:rsidR="007007B7" w:rsidRDefault="007007B7" w:rsidP="00A2643C">
      <w:pPr>
        <w:rPr>
          <w:rFonts w:ascii="Garamond" w:hAnsi="Garamond" w:cs="Verdana"/>
          <w:bCs/>
          <w:sz w:val="28"/>
          <w:szCs w:val="28"/>
        </w:rPr>
      </w:pPr>
    </w:p>
    <w:p w14:paraId="5344168A" w14:textId="40E636AF" w:rsidR="005F45BB" w:rsidRDefault="00FE014A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Until 19</w:t>
      </w:r>
      <w:r w:rsidR="007007B7">
        <w:rPr>
          <w:rFonts w:ascii="Garamond" w:hAnsi="Garamond" w:cs="Verdana"/>
          <w:bCs/>
          <w:sz w:val="28"/>
          <w:szCs w:val="28"/>
        </w:rPr>
        <w:t xml:space="preserve">89 these goals were not always achieved; </w:t>
      </w:r>
    </w:p>
    <w:p w14:paraId="21C4B2B4" w14:textId="77777777" w:rsidR="005F45BB" w:rsidRDefault="00641F4C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but after 1989 a brief golden age opened</w:t>
      </w:r>
      <w:r w:rsidR="005F45BB">
        <w:rPr>
          <w:rFonts w:ascii="Garamond" w:hAnsi="Garamond" w:cs="Verdana"/>
          <w:bCs/>
          <w:sz w:val="28"/>
          <w:szCs w:val="28"/>
        </w:rPr>
        <w:t xml:space="preserve">, when victory was easy; </w:t>
      </w:r>
    </w:p>
    <w:p w14:paraId="199FE33C" w14:textId="2CA88A48" w:rsidR="005F45BB" w:rsidRDefault="00EC5601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hence </w:t>
      </w:r>
      <w:r w:rsidR="005F45BB" w:rsidRPr="005F45BB">
        <w:rPr>
          <w:rFonts w:ascii="Garamond" w:hAnsi="Garamond" w:cs="Verdana"/>
          <w:bCs/>
          <w:sz w:val="28"/>
          <w:szCs w:val="28"/>
        </w:rPr>
        <w:t>Francis Fukuyama</w:t>
      </w:r>
      <w:r w:rsidR="005F45BB">
        <w:rPr>
          <w:rFonts w:ascii="Garamond" w:hAnsi="Garamond" w:cs="Verdana"/>
          <w:bCs/>
          <w:sz w:val="28"/>
          <w:szCs w:val="28"/>
        </w:rPr>
        <w:t>’</w:t>
      </w:r>
      <w:r w:rsidR="005F45BB" w:rsidRPr="005F45BB">
        <w:rPr>
          <w:rFonts w:ascii="Garamond" w:hAnsi="Garamond" w:cs="Verdana"/>
          <w:bCs/>
          <w:sz w:val="28"/>
          <w:szCs w:val="28"/>
        </w:rPr>
        <w:t>s 19</w:t>
      </w:r>
      <w:r w:rsidR="005F45BB">
        <w:rPr>
          <w:rFonts w:ascii="Garamond" w:hAnsi="Garamond" w:cs="Verdana"/>
          <w:bCs/>
          <w:sz w:val="28"/>
          <w:szCs w:val="28"/>
        </w:rPr>
        <w:t xml:space="preserve">89 essay </w:t>
      </w:r>
      <w:r w:rsidR="005F45BB" w:rsidRPr="005F45BB">
        <w:rPr>
          <w:rFonts w:ascii="Garamond" w:hAnsi="Garamond" w:cs="Verdana"/>
          <w:bCs/>
          <w:i/>
          <w:sz w:val="28"/>
          <w:szCs w:val="28"/>
        </w:rPr>
        <w:t>The End of History?</w:t>
      </w:r>
    </w:p>
    <w:p w14:paraId="1D3B3C65" w14:textId="667CD879" w:rsidR="005F45BB" w:rsidRPr="005F45BB" w:rsidRDefault="005F45BB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Since 2001, history has re</w:t>
      </w:r>
      <w:r w:rsidR="00EC5601">
        <w:rPr>
          <w:rFonts w:ascii="Garamond" w:hAnsi="Garamond" w:cs="Verdana"/>
          <w:bCs/>
          <w:sz w:val="28"/>
          <w:szCs w:val="28"/>
        </w:rPr>
        <w:t>sumed!</w:t>
      </w:r>
    </w:p>
    <w:p w14:paraId="5FB488D1" w14:textId="77777777" w:rsidR="00B54AEC" w:rsidRDefault="00B54AEC">
      <w:pPr>
        <w:rPr>
          <w:rFonts w:ascii="Garamond" w:hAnsi="Garamond" w:cs="Verdana"/>
          <w:bCs/>
          <w:color w:val="FF0000"/>
          <w:sz w:val="40"/>
          <w:szCs w:val="40"/>
        </w:rPr>
      </w:pPr>
      <w:r>
        <w:rPr>
          <w:rFonts w:ascii="Garamond" w:hAnsi="Garamond" w:cs="Verdana"/>
          <w:bCs/>
          <w:color w:val="FF0000"/>
          <w:sz w:val="40"/>
          <w:szCs w:val="40"/>
        </w:rPr>
        <w:br w:type="page"/>
      </w:r>
    </w:p>
    <w:p w14:paraId="2442D873" w14:textId="60A45093" w:rsidR="000F043C" w:rsidRPr="004D2D54" w:rsidRDefault="00F9298D" w:rsidP="00A2643C">
      <w:pPr>
        <w:rPr>
          <w:rFonts w:ascii="Garamond" w:hAnsi="Garamond" w:cs="Verdana"/>
          <w:b/>
          <w:bCs/>
          <w:color w:val="FF0000"/>
          <w:sz w:val="40"/>
          <w:szCs w:val="40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800A0B7" wp14:editId="1353E19E">
            <wp:simplePos x="0" y="0"/>
            <wp:positionH relativeFrom="column">
              <wp:posOffset>7886700</wp:posOffset>
            </wp:positionH>
            <wp:positionV relativeFrom="paragraph">
              <wp:posOffset>0</wp:posOffset>
            </wp:positionV>
            <wp:extent cx="1938020" cy="244602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9440" behindDoc="0" locked="0" layoutInCell="1" allowOverlap="1" wp14:anchorId="75135812" wp14:editId="1C20045B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2194560" cy="2628900"/>
            <wp:effectExtent l="0" t="0" r="0" b="1270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27498"/>
                    <a:stretch/>
                  </pic:blipFill>
                  <pic:spPr bwMode="auto">
                    <a:xfrm>
                      <a:off x="0" y="0"/>
                      <a:ext cx="21945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437">
        <w:rPr>
          <w:rFonts w:ascii="Helvetica" w:hAnsi="Helvetica" w:cs="Helvetica"/>
          <w:noProof/>
        </w:rPr>
        <w:t xml:space="preserve"> </w:t>
      </w:r>
      <w:r w:rsidR="004D2D54" w:rsidRPr="0045624C">
        <w:rPr>
          <w:rFonts w:ascii="Garamond" w:hAnsi="Garamond" w:cs="Verdana"/>
          <w:b/>
          <w:bCs/>
          <w:smallCaps/>
          <w:sz w:val="40"/>
          <w:szCs w:val="40"/>
        </w:rPr>
        <w:t>Life</w:t>
      </w:r>
      <w:r w:rsidR="004D2D54" w:rsidRPr="004D2D54">
        <w:rPr>
          <w:rFonts w:ascii="Garamond" w:hAnsi="Garamond" w:cs="Verdana"/>
          <w:b/>
          <w:bCs/>
          <w:sz w:val="40"/>
          <w:szCs w:val="40"/>
        </w:rPr>
        <w:t>:</w:t>
      </w:r>
      <w:r w:rsidR="004D2D54">
        <w:rPr>
          <w:rFonts w:ascii="Garamond" w:hAnsi="Garamond" w:cs="Verdana"/>
          <w:b/>
          <w:bCs/>
          <w:color w:val="FF0000"/>
          <w:sz w:val="40"/>
          <w:szCs w:val="40"/>
        </w:rPr>
        <w:t xml:space="preserve"> A</w:t>
      </w:r>
      <w:r w:rsidR="00B54AEC" w:rsidRPr="004D2D54">
        <w:rPr>
          <w:rFonts w:ascii="Garamond" w:hAnsi="Garamond" w:cs="Verdana"/>
          <w:b/>
          <w:bCs/>
          <w:color w:val="FF0000"/>
          <w:sz w:val="40"/>
          <w:szCs w:val="40"/>
        </w:rPr>
        <w:t>merica’s S</w:t>
      </w:r>
      <w:r w:rsidR="00B25732" w:rsidRPr="004D2D54">
        <w:rPr>
          <w:rFonts w:ascii="Garamond" w:hAnsi="Garamond" w:cs="Verdana"/>
          <w:b/>
          <w:bCs/>
          <w:color w:val="FF0000"/>
          <w:sz w:val="40"/>
          <w:szCs w:val="40"/>
        </w:rPr>
        <w:t xml:space="preserve">oviet </w:t>
      </w:r>
      <w:r w:rsidR="00553879" w:rsidRPr="004D2D54">
        <w:rPr>
          <w:rFonts w:ascii="Garamond" w:hAnsi="Garamond" w:cs="Verdana"/>
          <w:b/>
          <w:bCs/>
          <w:color w:val="FF0000"/>
          <w:sz w:val="40"/>
          <w:szCs w:val="40"/>
        </w:rPr>
        <w:t>enemy</w:t>
      </w:r>
      <w:r w:rsidR="00B25732" w:rsidRPr="004D2D54">
        <w:rPr>
          <w:rFonts w:ascii="Garamond" w:hAnsi="Garamond" w:cs="Verdana"/>
          <w:b/>
          <w:bCs/>
          <w:color w:val="FF0000"/>
          <w:sz w:val="40"/>
          <w:szCs w:val="40"/>
        </w:rPr>
        <w:t xml:space="preserve"> implodes</w:t>
      </w:r>
    </w:p>
    <w:p w14:paraId="09FF5B15" w14:textId="1742A0BF" w:rsidR="0075599A" w:rsidRDefault="00DF0FA0" w:rsidP="00655488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75599A">
        <w:rPr>
          <w:rFonts w:ascii="Garamond" w:hAnsi="Garamond" w:cs="Verdana"/>
          <w:bCs/>
          <w:sz w:val="28"/>
          <w:szCs w:val="28"/>
        </w:rPr>
        <w:t>In ‘the kitchen debate</w:t>
      </w:r>
      <w:r w:rsidR="00293093">
        <w:rPr>
          <w:rFonts w:ascii="Garamond" w:hAnsi="Garamond" w:cs="Verdana"/>
          <w:bCs/>
          <w:sz w:val="28"/>
          <w:szCs w:val="28"/>
        </w:rPr>
        <w:t xml:space="preserve">’ of 1959, </w:t>
      </w:r>
      <w:r w:rsidR="00F15B4F">
        <w:rPr>
          <w:rFonts w:ascii="Garamond" w:hAnsi="Garamond" w:cs="Verdana"/>
          <w:bCs/>
          <w:sz w:val="28"/>
          <w:szCs w:val="28"/>
        </w:rPr>
        <w:t>Khrushchev</w:t>
      </w:r>
      <w:r w:rsidR="00293093">
        <w:rPr>
          <w:rFonts w:ascii="Garamond" w:hAnsi="Garamond" w:cs="Verdana"/>
          <w:bCs/>
          <w:sz w:val="28"/>
          <w:szCs w:val="28"/>
        </w:rPr>
        <w:t xml:space="preserve"> had promis</w:t>
      </w:r>
      <w:r w:rsidR="0075599A">
        <w:rPr>
          <w:rFonts w:ascii="Garamond" w:hAnsi="Garamond" w:cs="Verdana"/>
          <w:bCs/>
          <w:sz w:val="28"/>
          <w:szCs w:val="28"/>
        </w:rPr>
        <w:t xml:space="preserve">ed to ‘bury’ the West </w:t>
      </w:r>
      <w:r w:rsidR="00655488">
        <w:rPr>
          <w:rFonts w:ascii="Garamond" w:hAnsi="Garamond" w:cs="Verdana"/>
          <w:bCs/>
          <w:sz w:val="28"/>
          <w:szCs w:val="28"/>
        </w:rPr>
        <w:t xml:space="preserve">by overcoming </w:t>
      </w:r>
      <w:r w:rsidR="00293093">
        <w:rPr>
          <w:rFonts w:ascii="Garamond" w:hAnsi="Garamond" w:cs="Verdana"/>
          <w:bCs/>
          <w:sz w:val="28"/>
          <w:szCs w:val="28"/>
        </w:rPr>
        <w:t>it</w:t>
      </w:r>
      <w:r w:rsidR="00655488">
        <w:rPr>
          <w:rFonts w:ascii="Garamond" w:hAnsi="Garamond" w:cs="Verdana"/>
          <w:bCs/>
          <w:sz w:val="28"/>
          <w:szCs w:val="28"/>
        </w:rPr>
        <w:t xml:space="preserve"> economically;</w:t>
      </w:r>
      <w:r w:rsidR="00280F36">
        <w:rPr>
          <w:rFonts w:ascii="Garamond" w:hAnsi="Garamond" w:cs="Verdana"/>
          <w:bCs/>
          <w:sz w:val="28"/>
          <w:szCs w:val="28"/>
        </w:rPr>
        <w:t>. B</w:t>
      </w:r>
      <w:r w:rsidR="0075599A" w:rsidRPr="0075599A">
        <w:rPr>
          <w:rFonts w:ascii="Garamond" w:hAnsi="Garamond" w:cs="Verdana"/>
          <w:bCs/>
          <w:sz w:val="28"/>
          <w:szCs w:val="28"/>
        </w:rPr>
        <w:t xml:space="preserve">y 1982 </w:t>
      </w:r>
      <w:r w:rsidR="0075599A">
        <w:rPr>
          <w:rFonts w:ascii="Garamond" w:hAnsi="Garamond" w:cs="Verdana"/>
          <w:bCs/>
          <w:sz w:val="28"/>
          <w:szCs w:val="28"/>
        </w:rPr>
        <w:t>Soviet economic</w:t>
      </w:r>
      <w:r w:rsidR="0075599A" w:rsidRPr="0075599A">
        <w:rPr>
          <w:rFonts w:ascii="Garamond" w:hAnsi="Garamond" w:cs="Verdana"/>
          <w:bCs/>
          <w:sz w:val="28"/>
          <w:szCs w:val="28"/>
        </w:rPr>
        <w:t xml:space="preserve"> stagnation </w:t>
      </w:r>
      <w:r w:rsidR="0075599A">
        <w:rPr>
          <w:rFonts w:ascii="Garamond" w:hAnsi="Garamond" w:cs="Verdana"/>
          <w:bCs/>
          <w:sz w:val="28"/>
          <w:szCs w:val="28"/>
        </w:rPr>
        <w:t xml:space="preserve">was apparent, especially in industry (although agriculture was ruined too: the regime survived by </w:t>
      </w:r>
      <w:r w:rsidR="0075599A" w:rsidRPr="0075599A">
        <w:rPr>
          <w:rFonts w:ascii="Garamond" w:hAnsi="Garamond" w:cs="Verdana"/>
          <w:bCs/>
          <w:sz w:val="28"/>
          <w:szCs w:val="28"/>
        </w:rPr>
        <w:t xml:space="preserve">importing grain from </w:t>
      </w:r>
      <w:r w:rsidR="00655488">
        <w:rPr>
          <w:rFonts w:ascii="Garamond" w:hAnsi="Garamond" w:cs="Verdana"/>
          <w:bCs/>
          <w:sz w:val="28"/>
          <w:szCs w:val="28"/>
        </w:rPr>
        <w:t xml:space="preserve">its American </w:t>
      </w:r>
      <w:r w:rsidR="00293093">
        <w:rPr>
          <w:rFonts w:ascii="Garamond" w:hAnsi="Garamond" w:cs="Verdana"/>
          <w:bCs/>
          <w:sz w:val="28"/>
          <w:szCs w:val="28"/>
        </w:rPr>
        <w:t>foe</w:t>
      </w:r>
      <w:r w:rsidR="00655488">
        <w:rPr>
          <w:rFonts w:ascii="Garamond" w:hAnsi="Garamond" w:cs="Verdana"/>
          <w:bCs/>
          <w:sz w:val="28"/>
          <w:szCs w:val="28"/>
        </w:rPr>
        <w:t xml:space="preserve">). </w:t>
      </w:r>
      <w:r w:rsidR="00293093">
        <w:rPr>
          <w:rFonts w:ascii="Garamond" w:hAnsi="Garamond" w:cs="Verdana"/>
          <w:bCs/>
          <w:sz w:val="28"/>
          <w:szCs w:val="28"/>
        </w:rPr>
        <w:t>Yet</w:t>
      </w:r>
      <w:r w:rsidR="00655488">
        <w:rPr>
          <w:rFonts w:ascii="Garamond" w:hAnsi="Garamond" w:cs="Verdana"/>
          <w:bCs/>
          <w:sz w:val="28"/>
          <w:szCs w:val="28"/>
        </w:rPr>
        <w:t xml:space="preserve"> Communism seemed too</w:t>
      </w:r>
      <w:r w:rsidR="0075599A" w:rsidRPr="0075599A">
        <w:rPr>
          <w:rFonts w:ascii="Garamond" w:hAnsi="Garamond" w:cs="Verdana"/>
          <w:bCs/>
          <w:sz w:val="28"/>
          <w:szCs w:val="28"/>
        </w:rPr>
        <w:t xml:space="preserve"> entrenched </w:t>
      </w:r>
      <w:r w:rsidR="00280F36">
        <w:rPr>
          <w:rFonts w:ascii="Garamond" w:hAnsi="Garamond" w:cs="Verdana"/>
          <w:bCs/>
          <w:sz w:val="28"/>
          <w:szCs w:val="28"/>
        </w:rPr>
        <w:t xml:space="preserve">to change – not </w:t>
      </w:r>
      <w:r w:rsidR="00AC10F4">
        <w:rPr>
          <w:rFonts w:ascii="Garamond" w:hAnsi="Garamond" w:cs="Verdana"/>
          <w:bCs/>
          <w:sz w:val="28"/>
          <w:szCs w:val="28"/>
        </w:rPr>
        <w:t>least because it was becoming</w:t>
      </w:r>
      <w:r w:rsidR="00280F36">
        <w:rPr>
          <w:rFonts w:ascii="Garamond" w:hAnsi="Garamond" w:cs="Verdana"/>
          <w:bCs/>
          <w:sz w:val="28"/>
          <w:szCs w:val="28"/>
        </w:rPr>
        <w:t xml:space="preserve"> hereditary.</w:t>
      </w:r>
    </w:p>
    <w:p w14:paraId="02977176" w14:textId="2520ED53" w:rsidR="00655488" w:rsidRDefault="008068DC" w:rsidP="000843C4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1488" behindDoc="0" locked="0" layoutInCell="1" allowOverlap="1" wp14:anchorId="4352164B" wp14:editId="5CBA7D2D">
            <wp:simplePos x="0" y="0"/>
            <wp:positionH relativeFrom="column">
              <wp:posOffset>5806440</wp:posOffset>
            </wp:positionH>
            <wp:positionV relativeFrom="paragraph">
              <wp:posOffset>1060450</wp:posOffset>
            </wp:positionV>
            <wp:extent cx="1985645" cy="2445385"/>
            <wp:effectExtent l="0" t="0" r="0" b="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8" t="11841" r="19781" b="4064"/>
                    <a:stretch/>
                  </pic:blipFill>
                  <pic:spPr bwMode="auto">
                    <a:xfrm>
                      <a:off x="0" y="0"/>
                      <a:ext cx="198564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0464" behindDoc="0" locked="0" layoutInCell="1" allowOverlap="1" wp14:anchorId="0FB26CFA" wp14:editId="67B34C63">
            <wp:simplePos x="0" y="0"/>
            <wp:positionH relativeFrom="column">
              <wp:posOffset>-2308860</wp:posOffset>
            </wp:positionH>
            <wp:positionV relativeFrom="paragraph">
              <wp:posOffset>1060450</wp:posOffset>
            </wp:positionV>
            <wp:extent cx="2171700" cy="2949575"/>
            <wp:effectExtent l="0" t="0" r="1270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FA0"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655488" w:rsidRPr="00230785">
        <w:rPr>
          <w:rFonts w:ascii="Garamond" w:hAnsi="Garamond" w:cs="Verdana"/>
          <w:b/>
          <w:bCs/>
          <w:sz w:val="28"/>
          <w:szCs w:val="28"/>
        </w:rPr>
        <w:t>Brezh</w:t>
      </w:r>
      <w:r w:rsidR="00DF0FA0">
        <w:rPr>
          <w:rFonts w:ascii="Garamond" w:hAnsi="Garamond" w:cs="Verdana"/>
          <w:b/>
          <w:bCs/>
          <w:sz w:val="28"/>
          <w:szCs w:val="28"/>
        </w:rPr>
        <w:t>n</w:t>
      </w:r>
      <w:r w:rsidR="00655488" w:rsidRPr="00230785">
        <w:rPr>
          <w:rFonts w:ascii="Garamond" w:hAnsi="Garamond" w:cs="Verdana"/>
          <w:b/>
          <w:bCs/>
          <w:sz w:val="28"/>
          <w:szCs w:val="28"/>
        </w:rPr>
        <w:t>ev</w:t>
      </w:r>
      <w:r w:rsidR="00655488">
        <w:rPr>
          <w:rFonts w:ascii="Garamond" w:hAnsi="Garamond" w:cs="Verdana"/>
          <w:bCs/>
          <w:sz w:val="28"/>
          <w:szCs w:val="28"/>
        </w:rPr>
        <w:t xml:space="preserve"> </w:t>
      </w:r>
      <w:r w:rsidR="00293093">
        <w:rPr>
          <w:rFonts w:ascii="Garamond" w:hAnsi="Garamond" w:cs="Verdana"/>
          <w:bCs/>
          <w:sz w:val="28"/>
          <w:szCs w:val="28"/>
        </w:rPr>
        <w:t>(l</w:t>
      </w:r>
      <w:r w:rsidR="00293093" w:rsidRPr="00293093">
        <w:rPr>
          <w:rFonts w:ascii="Garamond" w:hAnsi="Garamond" w:cs="Verdana"/>
          <w:bCs/>
          <w:i/>
          <w:sz w:val="28"/>
          <w:szCs w:val="28"/>
        </w:rPr>
        <w:t>eft</w:t>
      </w:r>
      <w:r w:rsidR="00293093">
        <w:rPr>
          <w:rFonts w:ascii="Garamond" w:hAnsi="Garamond" w:cs="Verdana"/>
          <w:bCs/>
          <w:sz w:val="28"/>
          <w:szCs w:val="28"/>
        </w:rPr>
        <w:t xml:space="preserve">) </w:t>
      </w:r>
      <w:r w:rsidR="00655488">
        <w:rPr>
          <w:rFonts w:ascii="Garamond" w:hAnsi="Garamond" w:cs="Verdana"/>
          <w:bCs/>
          <w:sz w:val="28"/>
          <w:szCs w:val="28"/>
        </w:rPr>
        <w:t xml:space="preserve">died in November 1982. His successor, after a struggle, was the appalling </w:t>
      </w:r>
      <w:r w:rsidR="00655488" w:rsidRPr="00230785">
        <w:rPr>
          <w:rFonts w:ascii="Garamond" w:hAnsi="Garamond" w:cs="Verdana"/>
          <w:b/>
          <w:bCs/>
          <w:sz w:val="28"/>
          <w:szCs w:val="28"/>
        </w:rPr>
        <w:t>Andropov</w:t>
      </w:r>
      <w:r w:rsidR="00293093">
        <w:rPr>
          <w:rFonts w:ascii="Garamond" w:hAnsi="Garamond" w:cs="Verdana"/>
          <w:b/>
          <w:bCs/>
          <w:sz w:val="28"/>
          <w:szCs w:val="28"/>
        </w:rPr>
        <w:t xml:space="preserve"> </w:t>
      </w:r>
      <w:r w:rsidR="00293093">
        <w:rPr>
          <w:rFonts w:ascii="Garamond" w:hAnsi="Garamond" w:cs="Verdana"/>
          <w:bCs/>
          <w:sz w:val="28"/>
          <w:szCs w:val="28"/>
        </w:rPr>
        <w:t>(</w:t>
      </w:r>
      <w:r w:rsidR="00293093" w:rsidRPr="00E25906">
        <w:rPr>
          <w:rFonts w:ascii="Garamond" w:hAnsi="Garamond" w:cs="Verdana"/>
          <w:bCs/>
          <w:i/>
          <w:sz w:val="28"/>
          <w:szCs w:val="28"/>
        </w:rPr>
        <w:t>right</w:t>
      </w:r>
      <w:r w:rsidR="00293093">
        <w:rPr>
          <w:rFonts w:ascii="Garamond" w:hAnsi="Garamond" w:cs="Verdana"/>
          <w:bCs/>
          <w:sz w:val="28"/>
          <w:szCs w:val="28"/>
        </w:rPr>
        <w:t>)</w:t>
      </w:r>
      <w:r w:rsidR="00655488">
        <w:rPr>
          <w:rFonts w:ascii="Garamond" w:hAnsi="Garamond" w:cs="Verdana"/>
          <w:bCs/>
          <w:sz w:val="28"/>
          <w:szCs w:val="28"/>
        </w:rPr>
        <w:t>, a sterile reactionary</w:t>
      </w:r>
      <w:r w:rsidR="00293093">
        <w:rPr>
          <w:rFonts w:ascii="Garamond" w:hAnsi="Garamond" w:cs="Verdana"/>
          <w:bCs/>
          <w:sz w:val="28"/>
          <w:szCs w:val="28"/>
        </w:rPr>
        <w:t xml:space="preserve"> afflicted with</w:t>
      </w:r>
      <w:r w:rsidR="006D2772">
        <w:rPr>
          <w:rFonts w:ascii="Garamond" w:hAnsi="Garamond" w:cs="Verdana"/>
          <w:bCs/>
          <w:sz w:val="28"/>
          <w:szCs w:val="28"/>
        </w:rPr>
        <w:t xml:space="preserve"> a ‘Hungary syndrome’</w:t>
      </w:r>
      <w:r w:rsidR="00FC41E4">
        <w:rPr>
          <w:rFonts w:ascii="Garamond" w:hAnsi="Garamond" w:cs="Verdana"/>
          <w:bCs/>
          <w:sz w:val="28"/>
          <w:szCs w:val="28"/>
        </w:rPr>
        <w:t xml:space="preserve"> – an obsession with crushing </w:t>
      </w:r>
      <w:r w:rsidR="00293093">
        <w:rPr>
          <w:rFonts w:ascii="Garamond" w:hAnsi="Garamond" w:cs="Verdana"/>
          <w:bCs/>
          <w:sz w:val="28"/>
          <w:szCs w:val="28"/>
        </w:rPr>
        <w:t>dissent</w:t>
      </w:r>
      <w:r w:rsidR="00FC41E4">
        <w:rPr>
          <w:rFonts w:ascii="Garamond" w:hAnsi="Garamond" w:cs="Verdana"/>
          <w:bCs/>
          <w:sz w:val="28"/>
          <w:szCs w:val="28"/>
        </w:rPr>
        <w:t xml:space="preserve"> by military force –</w:t>
      </w:r>
      <w:r w:rsidR="000843C4">
        <w:rPr>
          <w:rFonts w:ascii="Garamond" w:hAnsi="Garamond" w:cs="Verdana"/>
          <w:bCs/>
          <w:sz w:val="28"/>
          <w:szCs w:val="28"/>
        </w:rPr>
        <w:t xml:space="preserve"> who raged a</w:t>
      </w:r>
      <w:r w:rsidR="00655488">
        <w:rPr>
          <w:rFonts w:ascii="Garamond" w:hAnsi="Garamond" w:cs="Verdana"/>
          <w:bCs/>
          <w:sz w:val="28"/>
          <w:szCs w:val="28"/>
        </w:rPr>
        <w:t>gainst Re</w:t>
      </w:r>
      <w:r w:rsidR="00655488" w:rsidRPr="00655488">
        <w:rPr>
          <w:rFonts w:ascii="Garamond" w:hAnsi="Garamond" w:cs="Verdana"/>
          <w:bCs/>
          <w:sz w:val="28"/>
          <w:szCs w:val="28"/>
        </w:rPr>
        <w:t>agan</w:t>
      </w:r>
      <w:r w:rsidR="00655488">
        <w:rPr>
          <w:rFonts w:ascii="Garamond" w:hAnsi="Garamond" w:cs="Verdana"/>
          <w:bCs/>
          <w:sz w:val="28"/>
          <w:szCs w:val="28"/>
        </w:rPr>
        <w:t>’s “</w:t>
      </w:r>
      <w:r w:rsidR="00293093">
        <w:rPr>
          <w:rFonts w:ascii="Garamond" w:hAnsi="Garamond" w:cs="Verdana"/>
          <w:bCs/>
          <w:sz w:val="28"/>
          <w:szCs w:val="28"/>
        </w:rPr>
        <w:t>bellicose, lunatic anti-C</w:t>
      </w:r>
      <w:r w:rsidR="00655488" w:rsidRPr="00655488">
        <w:rPr>
          <w:rFonts w:ascii="Garamond" w:hAnsi="Garamond" w:cs="Verdana"/>
          <w:bCs/>
          <w:sz w:val="28"/>
          <w:szCs w:val="28"/>
        </w:rPr>
        <w:t>ommunism</w:t>
      </w:r>
      <w:r w:rsidR="00655488">
        <w:rPr>
          <w:rFonts w:ascii="Garamond" w:hAnsi="Garamond" w:cs="Verdana"/>
          <w:bCs/>
          <w:sz w:val="28"/>
          <w:szCs w:val="28"/>
        </w:rPr>
        <w:t xml:space="preserve">” but died after 14 months without doing much harm. The aged </w:t>
      </w:r>
      <w:r w:rsidR="00655488" w:rsidRPr="00230785">
        <w:rPr>
          <w:rFonts w:ascii="Garamond" w:hAnsi="Garamond" w:cs="Verdana"/>
          <w:b/>
          <w:bCs/>
          <w:sz w:val="28"/>
          <w:szCs w:val="28"/>
        </w:rPr>
        <w:t>Konstantin Chernenko</w:t>
      </w:r>
      <w:r w:rsidR="00655488">
        <w:rPr>
          <w:rFonts w:ascii="Garamond" w:hAnsi="Garamond" w:cs="Verdana"/>
          <w:bCs/>
          <w:sz w:val="28"/>
          <w:szCs w:val="28"/>
        </w:rPr>
        <w:t xml:space="preserve"> </w:t>
      </w:r>
      <w:r w:rsidR="00682451">
        <w:rPr>
          <w:rFonts w:ascii="Garamond" w:hAnsi="Garamond" w:cs="Verdana"/>
          <w:bCs/>
          <w:sz w:val="28"/>
          <w:szCs w:val="28"/>
        </w:rPr>
        <w:t>(</w:t>
      </w:r>
      <w:r>
        <w:rPr>
          <w:rFonts w:ascii="Garamond" w:hAnsi="Garamond" w:cs="Verdana"/>
          <w:bCs/>
          <w:i/>
          <w:sz w:val="28"/>
          <w:szCs w:val="28"/>
        </w:rPr>
        <w:t>left</w:t>
      </w:r>
      <w:r w:rsidR="00682451">
        <w:rPr>
          <w:rFonts w:ascii="Garamond" w:hAnsi="Garamond" w:cs="Verdana"/>
          <w:bCs/>
          <w:sz w:val="28"/>
          <w:szCs w:val="28"/>
        </w:rPr>
        <w:t xml:space="preserve">) </w:t>
      </w:r>
      <w:r w:rsidR="00655488">
        <w:rPr>
          <w:rFonts w:ascii="Garamond" w:hAnsi="Garamond" w:cs="Verdana"/>
          <w:bCs/>
          <w:sz w:val="28"/>
          <w:szCs w:val="28"/>
        </w:rPr>
        <w:t xml:space="preserve">lasted just over a year; then </w:t>
      </w:r>
      <w:r w:rsidR="00682451">
        <w:rPr>
          <w:rFonts w:ascii="Garamond" w:hAnsi="Garamond" w:cs="Verdana"/>
          <w:bCs/>
          <w:sz w:val="28"/>
          <w:szCs w:val="28"/>
        </w:rPr>
        <w:t>power passed to young (born</w:t>
      </w:r>
      <w:r w:rsidR="00655488">
        <w:rPr>
          <w:rFonts w:ascii="Garamond" w:hAnsi="Garamond" w:cs="Verdana"/>
          <w:bCs/>
          <w:sz w:val="28"/>
          <w:szCs w:val="28"/>
        </w:rPr>
        <w:t xml:space="preserve"> 1931) </w:t>
      </w:r>
      <w:r w:rsidR="00230785">
        <w:rPr>
          <w:rFonts w:ascii="Garamond" w:hAnsi="Garamond" w:cs="Verdana"/>
          <w:b/>
          <w:bCs/>
          <w:sz w:val="28"/>
          <w:szCs w:val="28"/>
        </w:rPr>
        <w:t>Mikhail G</w:t>
      </w:r>
      <w:r w:rsidR="00655488" w:rsidRPr="00230785">
        <w:rPr>
          <w:rFonts w:ascii="Garamond" w:hAnsi="Garamond" w:cs="Verdana"/>
          <w:b/>
          <w:bCs/>
          <w:sz w:val="28"/>
          <w:szCs w:val="28"/>
        </w:rPr>
        <w:t>orbachev</w:t>
      </w:r>
      <w:r w:rsidR="00655488">
        <w:rPr>
          <w:rFonts w:ascii="Garamond" w:hAnsi="Garamond" w:cs="Verdana"/>
          <w:bCs/>
          <w:sz w:val="28"/>
          <w:szCs w:val="28"/>
        </w:rPr>
        <w:t>.</w:t>
      </w:r>
    </w:p>
    <w:p w14:paraId="0C24D70F" w14:textId="67661B61" w:rsidR="00D56074" w:rsidRDefault="00DF0FA0" w:rsidP="000843C4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AC10F4">
        <w:rPr>
          <w:rFonts w:ascii="Garamond" w:hAnsi="Garamond" w:cs="Verdana"/>
          <w:bCs/>
          <w:sz w:val="28"/>
          <w:szCs w:val="28"/>
        </w:rPr>
        <w:t>who introduced (1</w:t>
      </w:r>
      <w:r w:rsidR="00D56074">
        <w:rPr>
          <w:rFonts w:ascii="Garamond" w:hAnsi="Garamond" w:cs="Verdana"/>
          <w:bCs/>
          <w:sz w:val="28"/>
          <w:szCs w:val="28"/>
        </w:rPr>
        <w:t>986</w:t>
      </w:r>
      <w:r w:rsidR="00AC10F4">
        <w:rPr>
          <w:rFonts w:ascii="Garamond" w:hAnsi="Garamond" w:cs="Verdana"/>
          <w:bCs/>
          <w:sz w:val="28"/>
          <w:szCs w:val="28"/>
        </w:rPr>
        <w:t>)</w:t>
      </w:r>
      <w:r w:rsidR="00D56074">
        <w:rPr>
          <w:rFonts w:ascii="Garamond" w:hAnsi="Garamond" w:cs="Verdana"/>
          <w:bCs/>
          <w:sz w:val="28"/>
          <w:szCs w:val="28"/>
        </w:rPr>
        <w:t xml:space="preserve"> </w:t>
      </w:r>
      <w:r w:rsidR="00D56074" w:rsidRPr="00D56074">
        <w:rPr>
          <w:rFonts w:ascii="Garamond" w:hAnsi="Garamond" w:cs="Verdana"/>
          <w:bCs/>
          <w:i/>
          <w:sz w:val="28"/>
          <w:szCs w:val="28"/>
        </w:rPr>
        <w:t>perestroika</w:t>
      </w:r>
      <w:r w:rsidR="00D56074">
        <w:rPr>
          <w:rFonts w:ascii="Garamond" w:hAnsi="Garamond" w:cs="Verdana"/>
          <w:bCs/>
          <w:sz w:val="28"/>
          <w:szCs w:val="28"/>
        </w:rPr>
        <w:t>, or restructuring</w:t>
      </w:r>
      <w:r w:rsidR="0039172D">
        <w:rPr>
          <w:rFonts w:ascii="Garamond" w:hAnsi="Garamond" w:cs="Verdana"/>
          <w:bCs/>
          <w:sz w:val="28"/>
          <w:szCs w:val="28"/>
        </w:rPr>
        <w:t xml:space="preserve"> of the system</w:t>
      </w:r>
      <w:r w:rsidR="00D56074">
        <w:rPr>
          <w:rFonts w:ascii="Garamond" w:hAnsi="Garamond" w:cs="Verdana"/>
          <w:bCs/>
          <w:sz w:val="28"/>
          <w:szCs w:val="28"/>
        </w:rPr>
        <w:t xml:space="preserve">; </w:t>
      </w:r>
      <w:r w:rsidR="0039172D">
        <w:rPr>
          <w:rFonts w:ascii="Garamond" w:hAnsi="Garamond" w:cs="Verdana"/>
          <w:bCs/>
          <w:sz w:val="28"/>
          <w:szCs w:val="28"/>
        </w:rPr>
        <w:t xml:space="preserve"> and (</w:t>
      </w:r>
      <w:r w:rsidR="00D56074">
        <w:rPr>
          <w:rFonts w:ascii="Garamond" w:hAnsi="Garamond" w:cs="Verdana"/>
          <w:bCs/>
          <w:sz w:val="28"/>
          <w:szCs w:val="28"/>
        </w:rPr>
        <w:t>1988</w:t>
      </w:r>
      <w:r w:rsidR="0039172D">
        <w:rPr>
          <w:rFonts w:ascii="Garamond" w:hAnsi="Garamond" w:cs="Verdana"/>
          <w:bCs/>
          <w:sz w:val="28"/>
          <w:szCs w:val="28"/>
        </w:rPr>
        <w:t>)</w:t>
      </w:r>
      <w:r w:rsidR="00D56074">
        <w:rPr>
          <w:rFonts w:ascii="Garamond" w:hAnsi="Garamond" w:cs="Verdana"/>
          <w:bCs/>
          <w:sz w:val="28"/>
          <w:szCs w:val="28"/>
        </w:rPr>
        <w:t xml:space="preserve"> </w:t>
      </w:r>
      <w:r w:rsidR="00D56074" w:rsidRPr="00230785">
        <w:rPr>
          <w:rFonts w:ascii="Garamond" w:hAnsi="Garamond" w:cs="Verdana"/>
          <w:bCs/>
          <w:i/>
          <w:sz w:val="28"/>
          <w:szCs w:val="28"/>
        </w:rPr>
        <w:t>glasnost</w:t>
      </w:r>
      <w:r w:rsidR="00D56074">
        <w:rPr>
          <w:rFonts w:ascii="Garamond" w:hAnsi="Garamond" w:cs="Verdana"/>
          <w:bCs/>
          <w:sz w:val="28"/>
          <w:szCs w:val="28"/>
        </w:rPr>
        <w:t>, or open</w:t>
      </w:r>
      <w:r w:rsidR="00230785">
        <w:rPr>
          <w:rFonts w:ascii="Garamond" w:hAnsi="Garamond" w:cs="Verdana"/>
          <w:bCs/>
          <w:sz w:val="28"/>
          <w:szCs w:val="28"/>
        </w:rPr>
        <w:t>n</w:t>
      </w:r>
      <w:r w:rsidR="00D56074">
        <w:rPr>
          <w:rFonts w:ascii="Garamond" w:hAnsi="Garamond" w:cs="Verdana"/>
          <w:bCs/>
          <w:sz w:val="28"/>
          <w:szCs w:val="28"/>
        </w:rPr>
        <w:t>ess</w:t>
      </w:r>
      <w:r w:rsidR="00AC10F4">
        <w:rPr>
          <w:rFonts w:ascii="Garamond" w:hAnsi="Garamond" w:cs="Verdana"/>
          <w:bCs/>
          <w:sz w:val="28"/>
          <w:szCs w:val="28"/>
        </w:rPr>
        <w:t>, incl</w:t>
      </w:r>
      <w:r w:rsidR="0039172D">
        <w:rPr>
          <w:rFonts w:ascii="Garamond" w:hAnsi="Garamond" w:cs="Verdana"/>
          <w:bCs/>
          <w:sz w:val="28"/>
          <w:szCs w:val="28"/>
        </w:rPr>
        <w:t>uding some civil liberties,</w:t>
      </w:r>
      <w:r w:rsidR="00230785">
        <w:rPr>
          <w:rFonts w:ascii="Garamond" w:hAnsi="Garamond" w:cs="Verdana"/>
          <w:bCs/>
          <w:sz w:val="28"/>
          <w:szCs w:val="28"/>
        </w:rPr>
        <w:t xml:space="preserve"> culminating in a new constitut</w:t>
      </w:r>
      <w:r w:rsidR="00D56074">
        <w:rPr>
          <w:rFonts w:ascii="Garamond" w:hAnsi="Garamond" w:cs="Verdana"/>
          <w:bCs/>
          <w:sz w:val="28"/>
          <w:szCs w:val="28"/>
        </w:rPr>
        <w:t xml:space="preserve">ion, with Gorbachev as President, and semi-free elections in 1989.  </w:t>
      </w:r>
    </w:p>
    <w:p w14:paraId="19A96667" w14:textId="7F404829" w:rsidR="00D56074" w:rsidRDefault="00DF0FA0" w:rsidP="00655488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39172D">
        <w:rPr>
          <w:rFonts w:ascii="Garamond" w:hAnsi="Garamond" w:cs="Verdana"/>
          <w:bCs/>
          <w:sz w:val="28"/>
          <w:szCs w:val="28"/>
        </w:rPr>
        <w:t>But C</w:t>
      </w:r>
      <w:r w:rsidR="00A63957">
        <w:rPr>
          <w:rFonts w:ascii="Garamond" w:hAnsi="Garamond" w:cs="Verdana"/>
          <w:bCs/>
          <w:sz w:val="28"/>
          <w:szCs w:val="28"/>
        </w:rPr>
        <w:t>ommuni</w:t>
      </w:r>
      <w:r w:rsidR="00230785">
        <w:rPr>
          <w:rFonts w:ascii="Garamond" w:hAnsi="Garamond" w:cs="Verdana"/>
          <w:bCs/>
          <w:sz w:val="28"/>
          <w:szCs w:val="28"/>
        </w:rPr>
        <w:t>sm couldn’t be reformed. Economi</w:t>
      </w:r>
      <w:r w:rsidR="00D56074">
        <w:rPr>
          <w:rFonts w:ascii="Garamond" w:hAnsi="Garamond" w:cs="Verdana"/>
          <w:bCs/>
          <w:sz w:val="28"/>
          <w:szCs w:val="28"/>
        </w:rPr>
        <w:t xml:space="preserve">cally, </w:t>
      </w:r>
      <w:r w:rsidR="00230785">
        <w:rPr>
          <w:rFonts w:ascii="Garamond" w:hAnsi="Garamond" w:cs="Verdana"/>
          <w:bCs/>
          <w:sz w:val="28"/>
          <w:szCs w:val="28"/>
        </w:rPr>
        <w:t xml:space="preserve">Gorbachev </w:t>
      </w:r>
      <w:r w:rsidR="00D56074">
        <w:rPr>
          <w:rFonts w:ascii="Garamond" w:hAnsi="Garamond" w:cs="Verdana"/>
          <w:bCs/>
          <w:sz w:val="28"/>
          <w:szCs w:val="28"/>
        </w:rPr>
        <w:t xml:space="preserve">hastened </w:t>
      </w:r>
      <w:r w:rsidR="0039172D">
        <w:rPr>
          <w:rFonts w:ascii="Garamond" w:hAnsi="Garamond" w:cs="Verdana"/>
          <w:bCs/>
          <w:sz w:val="28"/>
          <w:szCs w:val="28"/>
        </w:rPr>
        <w:t>its</w:t>
      </w:r>
      <w:r w:rsidR="00D56074">
        <w:rPr>
          <w:rFonts w:ascii="Garamond" w:hAnsi="Garamond" w:cs="Verdana"/>
          <w:bCs/>
          <w:sz w:val="28"/>
          <w:szCs w:val="28"/>
        </w:rPr>
        <w:t xml:space="preserve"> collapse: b</w:t>
      </w:r>
      <w:r w:rsidR="00D56074" w:rsidRPr="00D56074">
        <w:rPr>
          <w:rFonts w:ascii="Garamond" w:hAnsi="Garamond" w:cs="Verdana"/>
          <w:bCs/>
          <w:sz w:val="28"/>
          <w:szCs w:val="28"/>
        </w:rPr>
        <w:t>y the end of the 1980s,</w:t>
      </w:r>
      <w:r w:rsidR="00D56074">
        <w:rPr>
          <w:rFonts w:ascii="Garamond" w:hAnsi="Garamond" w:cs="Verdana"/>
          <w:bCs/>
          <w:sz w:val="28"/>
          <w:szCs w:val="28"/>
        </w:rPr>
        <w:t xml:space="preserve"> there were</w:t>
      </w:r>
      <w:r w:rsidR="00D56074" w:rsidRPr="00D56074">
        <w:rPr>
          <w:rFonts w:ascii="Garamond" w:hAnsi="Garamond" w:cs="Verdana"/>
          <w:bCs/>
          <w:sz w:val="28"/>
          <w:szCs w:val="28"/>
        </w:rPr>
        <w:t xml:space="preserve"> severe shortages of </w:t>
      </w:r>
      <w:r w:rsidR="00D56074">
        <w:rPr>
          <w:rFonts w:ascii="Garamond" w:hAnsi="Garamond" w:cs="Verdana"/>
          <w:bCs/>
          <w:sz w:val="28"/>
          <w:szCs w:val="28"/>
        </w:rPr>
        <w:t>meat and</w:t>
      </w:r>
      <w:r w:rsidR="00D56074" w:rsidRPr="00D56074">
        <w:rPr>
          <w:rFonts w:ascii="Garamond" w:hAnsi="Garamond" w:cs="Verdana"/>
          <w:bCs/>
          <w:sz w:val="28"/>
          <w:szCs w:val="28"/>
        </w:rPr>
        <w:t xml:space="preserve"> sugar</w:t>
      </w:r>
      <w:r w:rsidR="00D56074">
        <w:rPr>
          <w:rFonts w:ascii="Garamond" w:hAnsi="Garamond" w:cs="Verdana"/>
          <w:bCs/>
          <w:sz w:val="28"/>
          <w:szCs w:val="28"/>
        </w:rPr>
        <w:t>, de</w:t>
      </w:r>
      <w:r w:rsidR="0039172D">
        <w:rPr>
          <w:rFonts w:ascii="Garamond" w:hAnsi="Garamond" w:cs="Verdana"/>
          <w:bCs/>
          <w:sz w:val="28"/>
          <w:szCs w:val="28"/>
        </w:rPr>
        <w:t>spite rationing; a massive defi</w:t>
      </w:r>
      <w:r w:rsidR="00D56074">
        <w:rPr>
          <w:rFonts w:ascii="Garamond" w:hAnsi="Garamond" w:cs="Verdana"/>
          <w:bCs/>
          <w:sz w:val="28"/>
          <w:szCs w:val="28"/>
        </w:rPr>
        <w:t>cit</w:t>
      </w:r>
      <w:r w:rsidR="0039172D">
        <w:rPr>
          <w:rFonts w:ascii="Garamond" w:hAnsi="Garamond" w:cs="Verdana"/>
          <w:bCs/>
          <w:sz w:val="28"/>
          <w:szCs w:val="28"/>
        </w:rPr>
        <w:t>; a</w:t>
      </w:r>
      <w:r w:rsidR="00D56074">
        <w:rPr>
          <w:rFonts w:ascii="Garamond" w:hAnsi="Garamond" w:cs="Verdana"/>
          <w:bCs/>
          <w:sz w:val="28"/>
          <w:szCs w:val="28"/>
        </w:rPr>
        <w:t xml:space="preserve"> big internal debt</w:t>
      </w:r>
      <w:r w:rsidR="0039172D">
        <w:rPr>
          <w:rFonts w:ascii="Garamond" w:hAnsi="Garamond" w:cs="Verdana"/>
          <w:bCs/>
          <w:sz w:val="28"/>
          <w:szCs w:val="28"/>
        </w:rPr>
        <w:t>; and Afghanistan</w:t>
      </w:r>
      <w:r w:rsidR="00D56074">
        <w:rPr>
          <w:rFonts w:ascii="Garamond" w:hAnsi="Garamond" w:cs="Verdana"/>
          <w:bCs/>
          <w:sz w:val="28"/>
          <w:szCs w:val="28"/>
        </w:rPr>
        <w:t>.</w:t>
      </w:r>
    </w:p>
    <w:p w14:paraId="644850CC" w14:textId="7CE192C6" w:rsidR="00D56074" w:rsidRDefault="00DF0FA0" w:rsidP="00655488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D56074">
        <w:rPr>
          <w:rFonts w:ascii="Garamond" w:hAnsi="Garamond" w:cs="Verdana"/>
          <w:bCs/>
          <w:sz w:val="28"/>
          <w:szCs w:val="28"/>
        </w:rPr>
        <w:t xml:space="preserve">Nationalist turmoil reached the point of </w:t>
      </w:r>
      <w:r w:rsidR="00F15B4F">
        <w:rPr>
          <w:rFonts w:ascii="Garamond" w:hAnsi="Garamond" w:cs="Verdana"/>
          <w:bCs/>
          <w:sz w:val="28"/>
          <w:szCs w:val="28"/>
        </w:rPr>
        <w:t>full-scale</w:t>
      </w:r>
      <w:r w:rsidR="00AD16E5">
        <w:rPr>
          <w:rFonts w:ascii="Garamond" w:hAnsi="Garamond" w:cs="Verdana"/>
          <w:bCs/>
          <w:sz w:val="28"/>
          <w:szCs w:val="28"/>
        </w:rPr>
        <w:t xml:space="preserve"> racial</w:t>
      </w:r>
      <w:r w:rsidR="00D56074">
        <w:rPr>
          <w:rFonts w:ascii="Garamond" w:hAnsi="Garamond" w:cs="Verdana"/>
          <w:bCs/>
          <w:sz w:val="28"/>
          <w:szCs w:val="28"/>
        </w:rPr>
        <w:t xml:space="preserve"> war</w:t>
      </w:r>
      <w:r w:rsidR="00230785">
        <w:rPr>
          <w:rFonts w:ascii="Garamond" w:hAnsi="Garamond" w:cs="Verdana"/>
          <w:bCs/>
          <w:sz w:val="28"/>
          <w:szCs w:val="28"/>
        </w:rPr>
        <w:t xml:space="preserve"> in the Caucasus; the Baltic rep</w:t>
      </w:r>
      <w:r w:rsidR="00D56074">
        <w:rPr>
          <w:rFonts w:ascii="Garamond" w:hAnsi="Garamond" w:cs="Verdana"/>
          <w:bCs/>
          <w:sz w:val="28"/>
          <w:szCs w:val="28"/>
        </w:rPr>
        <w:t xml:space="preserve">ublics tried to break away; </w:t>
      </w:r>
      <w:r w:rsidR="00D56074" w:rsidRPr="007700B2">
        <w:rPr>
          <w:rFonts w:ascii="Garamond" w:hAnsi="Garamond" w:cs="Verdana"/>
          <w:b/>
          <w:bCs/>
          <w:sz w:val="28"/>
          <w:szCs w:val="28"/>
        </w:rPr>
        <w:t>Boris Yeltsin</w:t>
      </w:r>
      <w:r w:rsidR="00D56074">
        <w:rPr>
          <w:rFonts w:ascii="Garamond" w:hAnsi="Garamond" w:cs="Verdana"/>
          <w:bCs/>
          <w:sz w:val="28"/>
          <w:szCs w:val="28"/>
        </w:rPr>
        <w:t xml:space="preserve"> </w:t>
      </w:r>
      <w:r w:rsidR="0039172D">
        <w:rPr>
          <w:rFonts w:ascii="Garamond" w:hAnsi="Garamond" w:cs="Verdana"/>
          <w:bCs/>
          <w:sz w:val="28"/>
          <w:szCs w:val="28"/>
        </w:rPr>
        <w:t>(</w:t>
      </w:r>
      <w:r w:rsidR="0039172D" w:rsidRPr="0039172D">
        <w:rPr>
          <w:rFonts w:ascii="Garamond" w:hAnsi="Garamond" w:cs="Verdana"/>
          <w:bCs/>
          <w:i/>
          <w:sz w:val="28"/>
          <w:szCs w:val="28"/>
        </w:rPr>
        <w:t>bottom left</w:t>
      </w:r>
      <w:r w:rsidR="0039172D">
        <w:rPr>
          <w:rFonts w:ascii="Garamond" w:hAnsi="Garamond" w:cs="Verdana"/>
          <w:bCs/>
          <w:sz w:val="28"/>
          <w:szCs w:val="28"/>
        </w:rPr>
        <w:t xml:space="preserve">) </w:t>
      </w:r>
      <w:r w:rsidR="00D56074">
        <w:rPr>
          <w:rFonts w:ascii="Garamond" w:hAnsi="Garamond" w:cs="Verdana"/>
          <w:bCs/>
          <w:sz w:val="28"/>
          <w:szCs w:val="28"/>
        </w:rPr>
        <w:t xml:space="preserve">became president of Russia, and </w:t>
      </w:r>
      <w:r w:rsidR="0039172D">
        <w:rPr>
          <w:rFonts w:ascii="Garamond" w:hAnsi="Garamond" w:cs="Verdana"/>
          <w:bCs/>
          <w:sz w:val="28"/>
          <w:szCs w:val="28"/>
        </w:rPr>
        <w:t xml:space="preserve">set himself up as </w:t>
      </w:r>
      <w:r w:rsidR="00D56074">
        <w:rPr>
          <w:rFonts w:ascii="Garamond" w:hAnsi="Garamond" w:cs="Verdana"/>
          <w:bCs/>
          <w:sz w:val="28"/>
          <w:szCs w:val="28"/>
        </w:rPr>
        <w:t>Gorbachev’s rival.</w:t>
      </w:r>
    </w:p>
    <w:p w14:paraId="1D687F7B" w14:textId="51DAD54A" w:rsidR="00D56074" w:rsidRDefault="00065A58" w:rsidP="00655488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4320" behindDoc="0" locked="0" layoutInCell="1" allowOverlap="1" wp14:anchorId="369653E8" wp14:editId="12D22A95">
            <wp:simplePos x="0" y="0"/>
            <wp:positionH relativeFrom="column">
              <wp:posOffset>5816600</wp:posOffset>
            </wp:positionH>
            <wp:positionV relativeFrom="paragraph">
              <wp:posOffset>245745</wp:posOffset>
            </wp:positionV>
            <wp:extent cx="1949450" cy="2171700"/>
            <wp:effectExtent l="0" t="0" r="6350" b="1270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" b="16772"/>
                    <a:stretch/>
                  </pic:blipFill>
                  <pic:spPr bwMode="auto">
                    <a:xfrm>
                      <a:off x="0" y="0"/>
                      <a:ext cx="1949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7392" behindDoc="0" locked="0" layoutInCell="1" allowOverlap="1" wp14:anchorId="3070F39B" wp14:editId="3D3247F6">
            <wp:simplePos x="0" y="0"/>
            <wp:positionH relativeFrom="column">
              <wp:posOffset>-2298700</wp:posOffset>
            </wp:positionH>
            <wp:positionV relativeFrom="paragraph">
              <wp:posOffset>702945</wp:posOffset>
            </wp:positionV>
            <wp:extent cx="2217420" cy="2016125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5643" b="60621"/>
                    <a:stretch/>
                  </pic:blipFill>
                  <pic:spPr bwMode="auto">
                    <a:xfrm>
                      <a:off x="0" y="0"/>
                      <a:ext cx="221742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FA0"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D56074">
        <w:rPr>
          <w:rFonts w:ascii="Garamond" w:hAnsi="Garamond" w:cs="Verdana"/>
          <w:bCs/>
          <w:sz w:val="28"/>
          <w:szCs w:val="28"/>
        </w:rPr>
        <w:t xml:space="preserve">An attempt by hardliners to prevent a loosening </w:t>
      </w:r>
      <w:r w:rsidR="00856EF3">
        <w:rPr>
          <w:rFonts w:ascii="Garamond" w:hAnsi="Garamond" w:cs="Verdana"/>
          <w:bCs/>
          <w:sz w:val="28"/>
          <w:szCs w:val="28"/>
        </w:rPr>
        <w:t>o</w:t>
      </w:r>
      <w:r w:rsidR="00D6284B">
        <w:rPr>
          <w:rFonts w:ascii="Garamond" w:hAnsi="Garamond" w:cs="Verdana"/>
          <w:bCs/>
          <w:sz w:val="28"/>
          <w:szCs w:val="28"/>
        </w:rPr>
        <w:t xml:space="preserve">f the USSR </w:t>
      </w:r>
      <w:r w:rsidR="00856EF3">
        <w:rPr>
          <w:rFonts w:ascii="Garamond" w:hAnsi="Garamond" w:cs="Verdana"/>
          <w:bCs/>
          <w:sz w:val="28"/>
          <w:szCs w:val="28"/>
        </w:rPr>
        <w:t>into</w:t>
      </w:r>
      <w:r w:rsidR="00D6284B">
        <w:rPr>
          <w:rFonts w:ascii="Garamond" w:hAnsi="Garamond" w:cs="Verdana"/>
          <w:bCs/>
          <w:sz w:val="28"/>
          <w:szCs w:val="28"/>
        </w:rPr>
        <w:t xml:space="preserve"> a</w:t>
      </w:r>
      <w:r w:rsidR="00D6284B" w:rsidRPr="00D6284B">
        <w:rPr>
          <w:rFonts w:ascii="Garamond" w:hAnsi="Garamond" w:cs="Verdana"/>
          <w:bCs/>
          <w:sz w:val="28"/>
          <w:szCs w:val="28"/>
        </w:rPr>
        <w:t xml:space="preserve"> </w:t>
      </w:r>
      <w:r w:rsidR="00D6284B">
        <w:rPr>
          <w:rFonts w:ascii="Garamond" w:hAnsi="Garamond" w:cs="Verdana"/>
          <w:bCs/>
          <w:sz w:val="28"/>
          <w:szCs w:val="28"/>
        </w:rPr>
        <w:t>‘</w:t>
      </w:r>
      <w:r w:rsidR="00D6284B" w:rsidRPr="00D6284B">
        <w:rPr>
          <w:rFonts w:ascii="Garamond" w:hAnsi="Garamond" w:cs="Verdana"/>
          <w:bCs/>
          <w:sz w:val="28"/>
          <w:szCs w:val="28"/>
        </w:rPr>
        <w:t xml:space="preserve">Union of Sovereign </w:t>
      </w:r>
      <w:r w:rsidR="00D6284B">
        <w:rPr>
          <w:rFonts w:ascii="Garamond" w:hAnsi="Garamond" w:cs="Verdana"/>
          <w:bCs/>
          <w:sz w:val="28"/>
          <w:szCs w:val="28"/>
        </w:rPr>
        <w:t xml:space="preserve">States’ – </w:t>
      </w:r>
      <w:r w:rsidR="00D6284B" w:rsidRPr="00856EF3">
        <w:rPr>
          <w:rFonts w:ascii="Garamond" w:hAnsi="Garamond" w:cs="Verdana"/>
          <w:b/>
          <w:bCs/>
          <w:sz w:val="28"/>
          <w:szCs w:val="28"/>
        </w:rPr>
        <w:t xml:space="preserve">the August </w:t>
      </w:r>
      <w:r w:rsidR="00D6284B" w:rsidRPr="00856EF3">
        <w:rPr>
          <w:rFonts w:ascii="Garamond" w:hAnsi="Garamond" w:cs="Verdana"/>
          <w:b/>
          <w:bCs/>
          <w:i/>
          <w:sz w:val="28"/>
          <w:szCs w:val="28"/>
        </w:rPr>
        <w:t>coup</w:t>
      </w:r>
      <w:r w:rsidR="00D6284B">
        <w:rPr>
          <w:rFonts w:ascii="Garamond" w:hAnsi="Garamond" w:cs="Verdana"/>
          <w:bCs/>
          <w:sz w:val="28"/>
          <w:szCs w:val="28"/>
        </w:rPr>
        <w:t xml:space="preserve"> </w:t>
      </w:r>
      <w:r w:rsidR="00856EF3">
        <w:rPr>
          <w:rFonts w:ascii="Garamond" w:hAnsi="Garamond" w:cs="Verdana"/>
          <w:bCs/>
          <w:sz w:val="28"/>
          <w:szCs w:val="28"/>
        </w:rPr>
        <w:t xml:space="preserve">of 1991 </w:t>
      </w:r>
      <w:r w:rsidR="00D6284B">
        <w:rPr>
          <w:rFonts w:ascii="Garamond" w:hAnsi="Garamond" w:cs="Verdana"/>
          <w:bCs/>
          <w:sz w:val="28"/>
          <w:szCs w:val="28"/>
        </w:rPr>
        <w:t xml:space="preserve">– overthrew Gorbachev; but the </w:t>
      </w:r>
      <w:r w:rsidR="00D6284B" w:rsidRPr="00856EF3">
        <w:rPr>
          <w:rFonts w:ascii="Garamond" w:hAnsi="Garamond" w:cs="Verdana"/>
          <w:bCs/>
          <w:i/>
          <w:sz w:val="28"/>
          <w:szCs w:val="28"/>
        </w:rPr>
        <w:t>coup</w:t>
      </w:r>
      <w:r w:rsidR="00D6284B">
        <w:rPr>
          <w:rFonts w:ascii="Garamond" w:hAnsi="Garamond" w:cs="Verdana"/>
          <w:bCs/>
          <w:sz w:val="28"/>
          <w:szCs w:val="28"/>
        </w:rPr>
        <w:t xml:space="preserve"> was run by fools and drunks – note the </w:t>
      </w:r>
      <w:hyperlink r:id="rId16" w:history="1">
        <w:r w:rsidR="00D6284B" w:rsidRPr="00D6284B">
          <w:rPr>
            <w:rStyle w:val="Hyperlink"/>
            <w:rFonts w:ascii="Garamond" w:hAnsi="Garamond" w:cs="Verdana"/>
            <w:bCs/>
            <w:sz w:val="28"/>
            <w:szCs w:val="28"/>
          </w:rPr>
          <w:t>shaking hands</w:t>
        </w:r>
      </w:hyperlink>
      <w:r w:rsidR="00D6284B">
        <w:rPr>
          <w:rFonts w:ascii="Garamond" w:hAnsi="Garamond" w:cs="Verdana"/>
          <w:bCs/>
          <w:sz w:val="28"/>
          <w:szCs w:val="28"/>
        </w:rPr>
        <w:t xml:space="preserve"> of </w:t>
      </w:r>
      <w:r w:rsidR="00D56074" w:rsidRPr="00D56074">
        <w:rPr>
          <w:rFonts w:ascii="Garamond" w:hAnsi="Garamond" w:cs="Verdana"/>
          <w:bCs/>
          <w:sz w:val="28"/>
          <w:szCs w:val="28"/>
        </w:rPr>
        <w:t>Gennady Yanayev</w:t>
      </w:r>
      <w:r w:rsidR="00D6284B">
        <w:rPr>
          <w:rFonts w:ascii="Garamond" w:hAnsi="Garamond" w:cs="Verdana"/>
          <w:bCs/>
          <w:sz w:val="28"/>
          <w:szCs w:val="28"/>
        </w:rPr>
        <w:t xml:space="preserve">, the Acting President, in this infamous press conference (10’) – and it </w:t>
      </w:r>
      <w:r w:rsidR="00F15B4F">
        <w:rPr>
          <w:rFonts w:ascii="Garamond" w:hAnsi="Garamond" w:cs="Verdana"/>
          <w:bCs/>
          <w:sz w:val="28"/>
          <w:szCs w:val="28"/>
        </w:rPr>
        <w:t>collapsed</w:t>
      </w:r>
      <w:r w:rsidR="00D6284B">
        <w:rPr>
          <w:rFonts w:ascii="Garamond" w:hAnsi="Garamond" w:cs="Verdana"/>
          <w:bCs/>
          <w:sz w:val="28"/>
          <w:szCs w:val="28"/>
        </w:rPr>
        <w:t xml:space="preserve"> after a few days. </w:t>
      </w:r>
      <w:r w:rsidR="00856EF3">
        <w:rPr>
          <w:rFonts w:ascii="Garamond" w:hAnsi="Garamond" w:cs="Verdana"/>
          <w:bCs/>
          <w:sz w:val="28"/>
          <w:szCs w:val="28"/>
        </w:rPr>
        <w:t xml:space="preserve">But </w:t>
      </w:r>
      <w:r w:rsidR="00D6284B">
        <w:rPr>
          <w:rFonts w:ascii="Garamond" w:hAnsi="Garamond" w:cs="Verdana"/>
          <w:bCs/>
          <w:sz w:val="28"/>
          <w:szCs w:val="28"/>
        </w:rPr>
        <w:t>Gorbachev was finished; power passed to Yeltsin (also a drunk</w:t>
      </w:r>
      <w:r w:rsidR="007700B2">
        <w:rPr>
          <w:rFonts w:ascii="Garamond" w:hAnsi="Garamond" w:cs="Verdana"/>
          <w:bCs/>
          <w:sz w:val="28"/>
          <w:szCs w:val="28"/>
        </w:rPr>
        <w:t xml:space="preserve">; on a 1995 visit to Washington he </w:t>
      </w:r>
      <w:r w:rsidR="007700B2" w:rsidRPr="007700B2">
        <w:rPr>
          <w:rFonts w:ascii="Garamond" w:hAnsi="Garamond" w:cs="Verdana"/>
          <w:bCs/>
          <w:sz w:val="28"/>
          <w:szCs w:val="28"/>
        </w:rPr>
        <w:t xml:space="preserve"> wa</w:t>
      </w:r>
      <w:r w:rsidR="007700B2">
        <w:rPr>
          <w:rFonts w:ascii="Garamond" w:hAnsi="Garamond" w:cs="Verdana"/>
          <w:bCs/>
          <w:sz w:val="28"/>
          <w:szCs w:val="28"/>
        </w:rPr>
        <w:t xml:space="preserve">s found on Pennsylvania Avenue </w:t>
      </w:r>
      <w:r w:rsidR="007700B2" w:rsidRPr="007700B2">
        <w:rPr>
          <w:rFonts w:ascii="Garamond" w:hAnsi="Garamond" w:cs="Verdana"/>
          <w:bCs/>
          <w:sz w:val="28"/>
          <w:szCs w:val="28"/>
        </w:rPr>
        <w:t>in his underwear</w:t>
      </w:r>
      <w:r w:rsidR="007700B2">
        <w:rPr>
          <w:rFonts w:ascii="Garamond" w:hAnsi="Garamond" w:cs="Verdana"/>
          <w:bCs/>
          <w:sz w:val="28"/>
          <w:szCs w:val="28"/>
        </w:rPr>
        <w:t>,</w:t>
      </w:r>
      <w:r w:rsidR="007700B2" w:rsidRPr="007700B2">
        <w:rPr>
          <w:rFonts w:ascii="Garamond" w:hAnsi="Garamond" w:cs="Verdana"/>
          <w:bCs/>
          <w:sz w:val="28"/>
          <w:szCs w:val="28"/>
        </w:rPr>
        <w:t xml:space="preserve"> trying to hail a cab </w:t>
      </w:r>
      <w:r w:rsidR="00856EF3">
        <w:rPr>
          <w:rFonts w:ascii="Garamond" w:hAnsi="Garamond" w:cs="Verdana"/>
          <w:bCs/>
          <w:sz w:val="28"/>
          <w:szCs w:val="28"/>
        </w:rPr>
        <w:t>to</w:t>
      </w:r>
      <w:r w:rsidR="007700B2">
        <w:rPr>
          <w:rFonts w:ascii="Garamond" w:hAnsi="Garamond" w:cs="Verdana"/>
          <w:bCs/>
          <w:sz w:val="28"/>
          <w:szCs w:val="28"/>
        </w:rPr>
        <w:t xml:space="preserve"> </w:t>
      </w:r>
      <w:r w:rsidR="007700B2" w:rsidRPr="007700B2">
        <w:rPr>
          <w:rFonts w:ascii="Garamond" w:hAnsi="Garamond" w:cs="Verdana"/>
          <w:bCs/>
          <w:sz w:val="28"/>
          <w:szCs w:val="28"/>
        </w:rPr>
        <w:t>find pizza</w:t>
      </w:r>
      <w:r w:rsidR="007700B2">
        <w:rPr>
          <w:rFonts w:ascii="Garamond" w:hAnsi="Garamond" w:cs="Verdana"/>
          <w:bCs/>
          <w:sz w:val="28"/>
          <w:szCs w:val="28"/>
        </w:rPr>
        <w:t>)</w:t>
      </w:r>
      <w:r w:rsidR="00BD53C6">
        <w:rPr>
          <w:rFonts w:ascii="Garamond" w:hAnsi="Garamond" w:cs="Verdana"/>
          <w:bCs/>
          <w:sz w:val="28"/>
          <w:szCs w:val="28"/>
        </w:rPr>
        <w:t xml:space="preserve">; the Soviet Union was dissolved. </w:t>
      </w:r>
    </w:p>
    <w:p w14:paraId="0B01F75A" w14:textId="07E53D25" w:rsidR="00BD53C6" w:rsidRDefault="00DF0FA0" w:rsidP="00655488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BD53C6">
        <w:rPr>
          <w:rFonts w:ascii="Garamond" w:hAnsi="Garamond" w:cs="Verdana"/>
          <w:bCs/>
          <w:sz w:val="28"/>
          <w:szCs w:val="28"/>
        </w:rPr>
        <w:t xml:space="preserve">Yeltsin  presided over decline and chaos in the new Russia; on </w:t>
      </w:r>
      <w:r w:rsidR="00BD53C6" w:rsidRPr="00BD53C6">
        <w:rPr>
          <w:rFonts w:ascii="Garamond" w:hAnsi="Garamond" w:cs="Verdana"/>
          <w:bCs/>
          <w:sz w:val="28"/>
          <w:szCs w:val="28"/>
        </w:rPr>
        <w:t>31 December</w:t>
      </w:r>
      <w:r w:rsidR="00BD53C6">
        <w:rPr>
          <w:rFonts w:ascii="Garamond" w:hAnsi="Garamond" w:cs="Verdana"/>
          <w:bCs/>
          <w:sz w:val="28"/>
          <w:szCs w:val="28"/>
        </w:rPr>
        <w:t xml:space="preserve"> 1999 he suddenly </w:t>
      </w:r>
      <w:r w:rsidR="00856EF3">
        <w:rPr>
          <w:rFonts w:ascii="Garamond" w:hAnsi="Garamond" w:cs="Verdana"/>
          <w:bCs/>
          <w:sz w:val="28"/>
          <w:szCs w:val="28"/>
        </w:rPr>
        <w:t>despaired</w:t>
      </w:r>
      <w:r w:rsidR="00BD53C6">
        <w:rPr>
          <w:rFonts w:ascii="Garamond" w:hAnsi="Garamond" w:cs="Verdana"/>
          <w:bCs/>
          <w:sz w:val="28"/>
          <w:szCs w:val="28"/>
        </w:rPr>
        <w:t>, asked forgiveness, and</w:t>
      </w:r>
      <w:r w:rsidR="00BD53C6" w:rsidRPr="00BD53C6">
        <w:rPr>
          <w:rFonts w:ascii="Garamond" w:hAnsi="Garamond" w:cs="Verdana"/>
          <w:bCs/>
          <w:sz w:val="28"/>
          <w:szCs w:val="28"/>
        </w:rPr>
        <w:t xml:space="preserve"> </w:t>
      </w:r>
      <w:r w:rsidR="00BD53C6">
        <w:rPr>
          <w:rFonts w:ascii="Garamond" w:hAnsi="Garamond" w:cs="Verdana"/>
          <w:bCs/>
          <w:sz w:val="28"/>
          <w:szCs w:val="28"/>
        </w:rPr>
        <w:t xml:space="preserve">resigned. </w:t>
      </w:r>
      <w:r w:rsidR="00BD53C6" w:rsidRPr="00856EF3">
        <w:rPr>
          <w:rFonts w:ascii="Garamond" w:hAnsi="Garamond" w:cs="Verdana"/>
          <w:b/>
          <w:bCs/>
          <w:sz w:val="28"/>
          <w:szCs w:val="28"/>
        </w:rPr>
        <w:t>Vladimir Putin</w:t>
      </w:r>
      <w:r w:rsidR="00856EF3">
        <w:rPr>
          <w:rFonts w:ascii="Garamond" w:hAnsi="Garamond" w:cs="Verdana"/>
          <w:bCs/>
          <w:sz w:val="28"/>
          <w:szCs w:val="28"/>
        </w:rPr>
        <w:t xml:space="preserve"> </w:t>
      </w:r>
      <w:r w:rsidR="00856EF3">
        <w:rPr>
          <w:rFonts w:ascii="Garamond" w:hAnsi="Garamond" w:cs="Verdana"/>
          <w:b/>
          <w:bCs/>
          <w:sz w:val="28"/>
          <w:szCs w:val="28"/>
        </w:rPr>
        <w:t>(</w:t>
      </w:r>
      <w:r w:rsidR="00856EF3" w:rsidRPr="00856EF3">
        <w:rPr>
          <w:rFonts w:ascii="Garamond" w:hAnsi="Garamond" w:cs="Verdana"/>
          <w:bCs/>
          <w:i/>
          <w:sz w:val="28"/>
          <w:szCs w:val="28"/>
        </w:rPr>
        <w:t>right</w:t>
      </w:r>
      <w:r w:rsidR="00856EF3">
        <w:rPr>
          <w:rFonts w:ascii="Garamond" w:hAnsi="Garamond" w:cs="Verdana"/>
          <w:b/>
          <w:bCs/>
          <w:sz w:val="28"/>
          <w:szCs w:val="28"/>
        </w:rPr>
        <w:t>)</w:t>
      </w:r>
      <w:r w:rsidR="00856EF3">
        <w:rPr>
          <w:rFonts w:ascii="Garamond" w:hAnsi="Garamond" w:cs="Verdana"/>
          <w:bCs/>
          <w:sz w:val="28"/>
          <w:szCs w:val="28"/>
        </w:rPr>
        <w:t>, a KGB general with steely eyes</w:t>
      </w:r>
      <w:r w:rsidR="00065A58">
        <w:rPr>
          <w:rFonts w:ascii="Garamond" w:hAnsi="Garamond" w:cs="Verdana"/>
          <w:bCs/>
          <w:sz w:val="28"/>
          <w:szCs w:val="28"/>
        </w:rPr>
        <w:t xml:space="preserve"> and an obsession with recovering the glories of Tsarist Russia</w:t>
      </w:r>
      <w:r w:rsidR="00856EF3">
        <w:rPr>
          <w:rFonts w:ascii="Garamond" w:hAnsi="Garamond" w:cs="Verdana"/>
          <w:bCs/>
          <w:sz w:val="28"/>
          <w:szCs w:val="28"/>
        </w:rPr>
        <w:t>,</w:t>
      </w:r>
      <w:r w:rsidR="00BD53C6">
        <w:rPr>
          <w:rFonts w:ascii="Garamond" w:hAnsi="Garamond" w:cs="Verdana"/>
          <w:bCs/>
          <w:sz w:val="28"/>
          <w:szCs w:val="28"/>
        </w:rPr>
        <w:t xml:space="preserve"> took over</w:t>
      </w:r>
      <w:r w:rsidR="00065A58">
        <w:rPr>
          <w:rFonts w:ascii="Garamond" w:hAnsi="Garamond" w:cs="Verdana"/>
          <w:bCs/>
          <w:sz w:val="28"/>
          <w:szCs w:val="28"/>
        </w:rPr>
        <w:t>,</w:t>
      </w:r>
      <w:r w:rsidR="00BD53C6">
        <w:rPr>
          <w:rFonts w:ascii="Garamond" w:hAnsi="Garamond" w:cs="Verdana"/>
          <w:bCs/>
          <w:sz w:val="28"/>
          <w:szCs w:val="28"/>
        </w:rPr>
        <w:t xml:space="preserve"> and has been dictator ever since. </w:t>
      </w:r>
    </w:p>
    <w:p w14:paraId="12CA2BA7" w14:textId="083A58B3" w:rsidR="00D56074" w:rsidRDefault="00D56074" w:rsidP="00655488">
      <w:pPr>
        <w:rPr>
          <w:rFonts w:ascii="Garamond" w:hAnsi="Garamond" w:cs="Verdana"/>
          <w:bCs/>
          <w:sz w:val="28"/>
          <w:szCs w:val="28"/>
        </w:rPr>
      </w:pPr>
    </w:p>
    <w:p w14:paraId="29480D54" w14:textId="16A18B2C" w:rsidR="00D56074" w:rsidRDefault="002D1205" w:rsidP="00655488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4560" behindDoc="0" locked="0" layoutInCell="1" allowOverlap="1" wp14:anchorId="599C531E" wp14:editId="4E64DA67">
            <wp:simplePos x="0" y="0"/>
            <wp:positionH relativeFrom="column">
              <wp:posOffset>6972300</wp:posOffset>
            </wp:positionH>
            <wp:positionV relativeFrom="paragraph">
              <wp:posOffset>-114300</wp:posOffset>
            </wp:positionV>
            <wp:extent cx="2689225" cy="3543300"/>
            <wp:effectExtent l="0" t="0" r="3175" b="1270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F1A68" w14:textId="0FEF7975" w:rsidR="00F9298D" w:rsidRDefault="0045624C" w:rsidP="00A2643C">
      <w:pPr>
        <w:rPr>
          <w:rFonts w:ascii="Garamond" w:hAnsi="Garamond" w:cs="Verdana"/>
          <w:bCs/>
          <w:sz w:val="28"/>
          <w:szCs w:val="28"/>
        </w:rPr>
      </w:pPr>
      <w:r w:rsidRPr="0045624C">
        <w:rPr>
          <w:rFonts w:ascii="Garamond" w:hAnsi="Garamond" w:cs="Verdana"/>
          <w:b/>
          <w:bCs/>
          <w:smallCaps/>
          <w:sz w:val="40"/>
          <w:szCs w:val="40"/>
        </w:rPr>
        <w:t>Li</w:t>
      </w:r>
      <w:r>
        <w:rPr>
          <w:rFonts w:ascii="Garamond" w:hAnsi="Garamond" w:cs="Verdana"/>
          <w:b/>
          <w:bCs/>
          <w:smallCaps/>
          <w:sz w:val="40"/>
          <w:szCs w:val="40"/>
        </w:rPr>
        <w:t>berty</w:t>
      </w:r>
      <w:r w:rsidRPr="004D2D54">
        <w:rPr>
          <w:rFonts w:ascii="Garamond" w:hAnsi="Garamond" w:cs="Verdana"/>
          <w:b/>
          <w:bCs/>
          <w:sz w:val="40"/>
          <w:szCs w:val="40"/>
        </w:rPr>
        <w:t>:</w:t>
      </w:r>
      <w:r>
        <w:rPr>
          <w:rFonts w:ascii="Garamond" w:hAnsi="Garamond" w:cs="Verdana"/>
          <w:b/>
          <w:bCs/>
          <w:color w:val="FF0000"/>
          <w:sz w:val="40"/>
          <w:szCs w:val="40"/>
        </w:rPr>
        <w:t xml:space="preserve"> Becoming the sole super-power</w:t>
      </w:r>
    </w:p>
    <w:p w14:paraId="5F918D99" w14:textId="77777777" w:rsidR="002D1205" w:rsidRDefault="00C047B2" w:rsidP="00EC34F2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EC34F2">
        <w:rPr>
          <w:rFonts w:ascii="Garamond" w:hAnsi="Garamond" w:cs="Verdana"/>
          <w:bCs/>
          <w:sz w:val="28"/>
          <w:szCs w:val="28"/>
        </w:rPr>
        <w:t xml:space="preserve">Once the Vietnam War turned into a disaster in the mid-’Sixties, </w:t>
      </w:r>
    </w:p>
    <w:p w14:paraId="75655CEA" w14:textId="6DF201D8" w:rsidR="00EF1B13" w:rsidRDefault="00EC34F2" w:rsidP="002D1205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Americans lost their taste for foreign adventures; </w:t>
      </w:r>
    </w:p>
    <w:p w14:paraId="783D9E72" w14:textId="77777777" w:rsidR="002D1205" w:rsidRDefault="00EF1B13" w:rsidP="00EC34F2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>
        <w:rPr>
          <w:rFonts w:ascii="Garamond" w:hAnsi="Garamond" w:cs="Verdana"/>
          <w:bCs/>
          <w:sz w:val="36"/>
          <w:szCs w:val="36"/>
        </w:rPr>
        <w:t xml:space="preserve"> </w:t>
      </w:r>
      <w:r w:rsidR="00EC34F2">
        <w:rPr>
          <w:rFonts w:ascii="Garamond" w:hAnsi="Garamond" w:cs="Verdana"/>
          <w:bCs/>
          <w:sz w:val="28"/>
          <w:szCs w:val="28"/>
        </w:rPr>
        <w:t>a</w:t>
      </w:r>
      <w:r w:rsidR="00C8672B">
        <w:rPr>
          <w:rFonts w:ascii="Garamond" w:hAnsi="Garamond" w:cs="Verdana"/>
          <w:bCs/>
          <w:sz w:val="28"/>
          <w:szCs w:val="28"/>
        </w:rPr>
        <w:t>fter the fall of Indochina in April 1975,</w:t>
      </w:r>
      <w:r w:rsidR="00EC34F2">
        <w:rPr>
          <w:rFonts w:ascii="Garamond" w:hAnsi="Garamond" w:cs="Verdana"/>
          <w:bCs/>
          <w:sz w:val="28"/>
          <w:szCs w:val="28"/>
        </w:rPr>
        <w:t xml:space="preserve"> America </w:t>
      </w:r>
      <w:r w:rsidR="0003187B">
        <w:rPr>
          <w:rFonts w:ascii="Garamond" w:hAnsi="Garamond" w:cs="Verdana"/>
          <w:bCs/>
          <w:sz w:val="28"/>
          <w:szCs w:val="28"/>
        </w:rPr>
        <w:t>became</w:t>
      </w:r>
      <w:r w:rsidR="00EC34F2">
        <w:rPr>
          <w:rFonts w:ascii="Garamond" w:hAnsi="Garamond" w:cs="Verdana"/>
          <w:bCs/>
          <w:sz w:val="28"/>
          <w:szCs w:val="28"/>
        </w:rPr>
        <w:t xml:space="preserve"> entirely quiescent. </w:t>
      </w:r>
    </w:p>
    <w:p w14:paraId="33EC7182" w14:textId="77777777" w:rsidR="002D1205" w:rsidRDefault="00EC34F2" w:rsidP="00EC34F2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Carter’s Secretary of State, Cyrus Vance, advanced Vance’s </w:t>
      </w:r>
      <w:r w:rsidR="009F14B2">
        <w:rPr>
          <w:rFonts w:ascii="Garamond" w:hAnsi="Garamond" w:cs="Verdana"/>
          <w:bCs/>
          <w:sz w:val="28"/>
          <w:szCs w:val="28"/>
        </w:rPr>
        <w:t>Rule of Two and a Half</w:t>
      </w:r>
      <w:r>
        <w:rPr>
          <w:rFonts w:ascii="Garamond" w:hAnsi="Garamond" w:cs="Verdana"/>
          <w:bCs/>
          <w:sz w:val="28"/>
          <w:szCs w:val="28"/>
        </w:rPr>
        <w:t xml:space="preserve">: </w:t>
      </w:r>
    </w:p>
    <w:p w14:paraId="654A3A2C" w14:textId="77777777" w:rsidR="002D1205" w:rsidRDefault="00EC34F2" w:rsidP="002D1205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“</w:t>
      </w:r>
      <w:r w:rsidRPr="00EC34F2">
        <w:rPr>
          <w:rFonts w:ascii="Garamond" w:hAnsi="Garamond" w:cs="Verdana"/>
          <w:bCs/>
          <w:sz w:val="28"/>
          <w:szCs w:val="28"/>
        </w:rPr>
        <w:t xml:space="preserve">Any military project will take twice as long as planned, cost twice as much, </w:t>
      </w:r>
    </w:p>
    <w:p w14:paraId="0C109AC0" w14:textId="6BA6A730" w:rsidR="0003187B" w:rsidRDefault="00EC34F2" w:rsidP="002D1205">
      <w:pPr>
        <w:ind w:left="720" w:firstLine="720"/>
        <w:rPr>
          <w:rFonts w:ascii="Garamond" w:hAnsi="Garamond" w:cs="Verdana"/>
          <w:bCs/>
          <w:sz w:val="28"/>
          <w:szCs w:val="28"/>
        </w:rPr>
      </w:pPr>
      <w:r w:rsidRPr="00EC34F2">
        <w:rPr>
          <w:rFonts w:ascii="Garamond" w:hAnsi="Garamond" w:cs="Verdana"/>
          <w:bCs/>
          <w:sz w:val="28"/>
          <w:szCs w:val="28"/>
        </w:rPr>
        <w:t>and produce only half of what is wanted.”</w:t>
      </w:r>
      <w:r w:rsidR="0003187B">
        <w:rPr>
          <w:rFonts w:ascii="Garamond" w:hAnsi="Garamond" w:cs="Verdana"/>
          <w:bCs/>
          <w:sz w:val="28"/>
          <w:szCs w:val="28"/>
        </w:rPr>
        <w:t xml:space="preserve"> </w:t>
      </w:r>
    </w:p>
    <w:p w14:paraId="1727C09B" w14:textId="06C917C2" w:rsidR="00C8672B" w:rsidRDefault="00C047B2" w:rsidP="00EC34F2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03187B">
        <w:rPr>
          <w:rFonts w:ascii="Garamond" w:hAnsi="Garamond" w:cs="Verdana"/>
          <w:bCs/>
          <w:sz w:val="28"/>
          <w:szCs w:val="28"/>
        </w:rPr>
        <w:t>Only under Reagan did foreign wars resume: it was at first a mixed bag.</w:t>
      </w:r>
      <w:r w:rsidR="00030748">
        <w:rPr>
          <w:rFonts w:ascii="Garamond" w:hAnsi="Garamond" w:cs="Verdana"/>
          <w:bCs/>
          <w:sz w:val="28"/>
          <w:szCs w:val="28"/>
        </w:rPr>
        <w:t xml:space="preserve"> </w:t>
      </w:r>
    </w:p>
    <w:p w14:paraId="26A487E4" w14:textId="73B027C8" w:rsidR="00AB0F89" w:rsidRPr="002D1205" w:rsidRDefault="00AB0F89" w:rsidP="00EC34F2">
      <w:pPr>
        <w:rPr>
          <w:rFonts w:ascii="Garamond" w:hAnsi="Garamond" w:cs="Verdana"/>
          <w:bCs/>
          <w:sz w:val="16"/>
          <w:szCs w:val="16"/>
        </w:rPr>
      </w:pPr>
    </w:p>
    <w:p w14:paraId="75D3F617" w14:textId="6B14C4A3" w:rsidR="00AC7C87" w:rsidRDefault="00AC7C87" w:rsidP="00D55184">
      <w:pPr>
        <w:ind w:left="864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August 1982-February 1984</w:t>
      </w:r>
      <w:r w:rsidR="0045624C">
        <w:rPr>
          <w:rFonts w:ascii="Garamond" w:hAnsi="Garamond" w:cs="Verdana"/>
          <w:bCs/>
          <w:sz w:val="28"/>
          <w:szCs w:val="28"/>
        </w:rPr>
        <w:t>: unsuccessful intervention in endless civil wars in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Pr="00EE2077">
        <w:rPr>
          <w:rFonts w:ascii="Garamond" w:hAnsi="Garamond" w:cs="Verdana"/>
          <w:b/>
          <w:bCs/>
          <w:color w:val="FF0000"/>
          <w:sz w:val="28"/>
          <w:szCs w:val="28"/>
        </w:rPr>
        <w:t>Lebanon</w:t>
      </w:r>
    </w:p>
    <w:p w14:paraId="52472650" w14:textId="6FF3F302" w:rsidR="00AC7C87" w:rsidRPr="00EF1B13" w:rsidRDefault="00AC7C87" w:rsidP="00D55184">
      <w:pPr>
        <w:ind w:left="864"/>
        <w:rPr>
          <w:rFonts w:ascii="Garamond" w:hAnsi="Garamond" w:cs="Verdana"/>
          <w:b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October 1983: invasion of </w:t>
      </w:r>
      <w:r w:rsidRPr="00EE2077">
        <w:rPr>
          <w:rFonts w:ascii="Garamond" w:hAnsi="Garamond" w:cs="Verdana"/>
          <w:b/>
          <w:bCs/>
          <w:color w:val="FF0000"/>
          <w:sz w:val="28"/>
          <w:szCs w:val="28"/>
        </w:rPr>
        <w:t>Grenada</w:t>
      </w:r>
      <w:r w:rsidR="00830E60">
        <w:rPr>
          <w:rFonts w:ascii="Garamond" w:hAnsi="Garamond" w:cs="Verdana"/>
          <w:bCs/>
          <w:sz w:val="28"/>
          <w:szCs w:val="28"/>
        </w:rPr>
        <w:t>, after one Communist</w:t>
      </w:r>
      <w:r w:rsidR="0045624C">
        <w:rPr>
          <w:rFonts w:ascii="Garamond" w:hAnsi="Garamond" w:cs="Verdana"/>
          <w:bCs/>
          <w:sz w:val="28"/>
          <w:szCs w:val="28"/>
        </w:rPr>
        <w:t xml:space="preserve"> faction overthrown by another </w:t>
      </w:r>
    </w:p>
    <w:p w14:paraId="64665E2B" w14:textId="22D0B885" w:rsidR="00AC7C87" w:rsidRPr="00AC7C87" w:rsidRDefault="00AC7C87" w:rsidP="00D55184">
      <w:pPr>
        <w:ind w:left="864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April 1986:</w:t>
      </w:r>
      <w:r w:rsidR="0045624C">
        <w:rPr>
          <w:rFonts w:ascii="Garamond" w:hAnsi="Garamond" w:cs="Verdana"/>
          <w:bCs/>
          <w:sz w:val="28"/>
          <w:szCs w:val="28"/>
        </w:rPr>
        <w:t xml:space="preserve"> b</w:t>
      </w:r>
      <w:r w:rsidRPr="00AC7C87">
        <w:rPr>
          <w:rFonts w:ascii="Garamond" w:hAnsi="Garamond" w:cs="Verdana"/>
          <w:bCs/>
          <w:sz w:val="28"/>
          <w:szCs w:val="28"/>
        </w:rPr>
        <w:t xml:space="preserve">ombing of </w:t>
      </w:r>
      <w:r w:rsidRPr="00EE2077">
        <w:rPr>
          <w:rFonts w:ascii="Garamond" w:hAnsi="Garamond" w:cs="Verdana"/>
          <w:b/>
          <w:bCs/>
          <w:color w:val="FF0000"/>
          <w:sz w:val="28"/>
          <w:szCs w:val="28"/>
        </w:rPr>
        <w:t>Libya</w:t>
      </w:r>
      <w:r w:rsidR="0045624C">
        <w:rPr>
          <w:rFonts w:ascii="Garamond" w:hAnsi="Garamond" w:cs="Verdana"/>
          <w:bCs/>
          <w:sz w:val="28"/>
          <w:szCs w:val="28"/>
        </w:rPr>
        <w:t xml:space="preserve"> in revenge for terrorist attacks</w:t>
      </w:r>
      <w:r w:rsidRPr="00AC7C87">
        <w:rPr>
          <w:rFonts w:ascii="Garamond" w:hAnsi="Garamond" w:cs="Verdana"/>
          <w:bCs/>
          <w:sz w:val="28"/>
          <w:szCs w:val="28"/>
        </w:rPr>
        <w:t xml:space="preserve"> </w:t>
      </w:r>
    </w:p>
    <w:p w14:paraId="40E9E92B" w14:textId="71048C32" w:rsidR="008C2C40" w:rsidRDefault="008C2C40" w:rsidP="00D55184">
      <w:pPr>
        <w:ind w:left="864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April 1988: </w:t>
      </w:r>
      <w:r w:rsidRPr="008C2C40">
        <w:rPr>
          <w:rFonts w:ascii="Garamond" w:hAnsi="Garamond" w:cs="Verdana"/>
          <w:bCs/>
          <w:sz w:val="28"/>
          <w:szCs w:val="28"/>
        </w:rPr>
        <w:t>Operation Praying Mantis</w:t>
      </w:r>
      <w:r>
        <w:rPr>
          <w:rFonts w:ascii="Garamond" w:hAnsi="Garamond" w:cs="Verdana"/>
          <w:bCs/>
          <w:sz w:val="28"/>
          <w:szCs w:val="28"/>
        </w:rPr>
        <w:t xml:space="preserve">: one-day </w:t>
      </w:r>
      <w:r w:rsidR="00830E60">
        <w:rPr>
          <w:rFonts w:ascii="Garamond" w:hAnsi="Garamond" w:cs="Verdana"/>
          <w:bCs/>
          <w:sz w:val="28"/>
          <w:szCs w:val="28"/>
        </w:rPr>
        <w:t xml:space="preserve">naval </w:t>
      </w:r>
      <w:r>
        <w:rPr>
          <w:rFonts w:ascii="Garamond" w:hAnsi="Garamond" w:cs="Verdana"/>
          <w:bCs/>
          <w:sz w:val="28"/>
          <w:szCs w:val="28"/>
        </w:rPr>
        <w:t xml:space="preserve">war with </w:t>
      </w:r>
      <w:r w:rsidRPr="00EE2077">
        <w:rPr>
          <w:rFonts w:ascii="Garamond" w:hAnsi="Garamond" w:cs="Verdana"/>
          <w:b/>
          <w:bCs/>
          <w:color w:val="FF0000"/>
          <w:sz w:val="28"/>
          <w:szCs w:val="28"/>
        </w:rPr>
        <w:t>Iran</w:t>
      </w:r>
    </w:p>
    <w:p w14:paraId="319E2F6A" w14:textId="533556AB" w:rsidR="00AC7C87" w:rsidRDefault="00AC7C87" w:rsidP="00D55184">
      <w:pPr>
        <w:ind w:left="864"/>
        <w:rPr>
          <w:rFonts w:ascii="Garamond" w:hAnsi="Garamond" w:cs="Verdana"/>
          <w:bCs/>
          <w:sz w:val="28"/>
          <w:szCs w:val="28"/>
        </w:rPr>
      </w:pPr>
      <w:r w:rsidRPr="00AC7C87">
        <w:rPr>
          <w:rFonts w:ascii="Garamond" w:hAnsi="Garamond" w:cs="Verdana"/>
          <w:bCs/>
          <w:sz w:val="28"/>
          <w:szCs w:val="28"/>
        </w:rPr>
        <w:t>December 1989</w:t>
      </w:r>
      <w:r>
        <w:rPr>
          <w:rFonts w:ascii="Garamond" w:hAnsi="Garamond" w:cs="Verdana"/>
          <w:bCs/>
          <w:sz w:val="28"/>
          <w:szCs w:val="28"/>
        </w:rPr>
        <w:t xml:space="preserve">: invasion of </w:t>
      </w:r>
      <w:r w:rsidRPr="00EE2077">
        <w:rPr>
          <w:rFonts w:ascii="Garamond" w:hAnsi="Garamond" w:cs="Verdana"/>
          <w:b/>
          <w:bCs/>
          <w:color w:val="FF0000"/>
          <w:sz w:val="28"/>
          <w:szCs w:val="28"/>
        </w:rPr>
        <w:t>Panama</w:t>
      </w:r>
      <w:r w:rsidR="0045624C">
        <w:rPr>
          <w:rFonts w:ascii="Garamond" w:hAnsi="Garamond" w:cs="Verdana"/>
          <w:bCs/>
          <w:sz w:val="28"/>
          <w:szCs w:val="28"/>
        </w:rPr>
        <w:t xml:space="preserve"> to get rid of the dictator Noriega</w:t>
      </w:r>
    </w:p>
    <w:p w14:paraId="386B39B7" w14:textId="1964CF9E" w:rsidR="005328E0" w:rsidRDefault="005328E0" w:rsidP="00D55184">
      <w:pPr>
        <w:ind w:left="864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January-February 1991: </w:t>
      </w:r>
      <w:r w:rsidRPr="005328E0">
        <w:rPr>
          <w:rFonts w:ascii="Garamond" w:hAnsi="Garamond" w:cs="Verdana"/>
          <w:bCs/>
          <w:sz w:val="28"/>
          <w:szCs w:val="28"/>
        </w:rPr>
        <w:t>Operation Desert Storm</w:t>
      </w:r>
      <w:r>
        <w:rPr>
          <w:rFonts w:ascii="Garamond" w:hAnsi="Garamond" w:cs="Verdana"/>
          <w:bCs/>
          <w:sz w:val="28"/>
          <w:szCs w:val="28"/>
        </w:rPr>
        <w:t xml:space="preserve">, </w:t>
      </w:r>
      <w:r w:rsidRPr="000364A3">
        <w:rPr>
          <w:rFonts w:ascii="Garamond" w:hAnsi="Garamond" w:cs="Verdana"/>
          <w:b/>
          <w:bCs/>
          <w:color w:val="FF0000"/>
          <w:sz w:val="28"/>
          <w:szCs w:val="28"/>
        </w:rPr>
        <w:t>THE FIRST GULF WAR</w:t>
      </w:r>
      <w:r>
        <w:rPr>
          <w:rFonts w:ascii="Garamond" w:hAnsi="Garamond" w:cs="Verdana"/>
          <w:bCs/>
          <w:sz w:val="28"/>
          <w:szCs w:val="28"/>
        </w:rPr>
        <w:t xml:space="preserve"> against Iraq</w:t>
      </w:r>
    </w:p>
    <w:p w14:paraId="1B4C5034" w14:textId="77777777" w:rsidR="00D55184" w:rsidRDefault="008C2C40" w:rsidP="00D55184">
      <w:pPr>
        <w:ind w:left="864"/>
        <w:rPr>
          <w:rFonts w:ascii="Garamond" w:hAnsi="Garamond" w:cs="Verdana"/>
          <w:b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December 1992-May 1993: </w:t>
      </w:r>
      <w:r w:rsidR="0045624C">
        <w:rPr>
          <w:rFonts w:ascii="Garamond" w:hAnsi="Garamond" w:cs="Verdana"/>
          <w:bCs/>
          <w:sz w:val="28"/>
          <w:szCs w:val="28"/>
        </w:rPr>
        <w:t xml:space="preserve">unsuccessful intervention in endless civil wars in </w:t>
      </w:r>
      <w:r w:rsidRPr="00EE2077">
        <w:rPr>
          <w:rFonts w:ascii="Garamond" w:hAnsi="Garamond" w:cs="Verdana"/>
          <w:b/>
          <w:bCs/>
          <w:color w:val="FF0000"/>
          <w:sz w:val="28"/>
          <w:szCs w:val="28"/>
        </w:rPr>
        <w:t>Somalia</w:t>
      </w:r>
      <w:r w:rsidR="003631D3" w:rsidRPr="003631D3">
        <w:rPr>
          <w:rFonts w:ascii="Garamond" w:hAnsi="Garamond" w:cs="Verdana"/>
          <w:bCs/>
          <w:sz w:val="28"/>
          <w:szCs w:val="28"/>
        </w:rPr>
        <w:t>:</w:t>
      </w:r>
      <w:r w:rsidR="003631D3">
        <w:rPr>
          <w:rFonts w:ascii="Garamond" w:hAnsi="Garamond" w:cs="Verdana"/>
          <w:b/>
          <w:bCs/>
          <w:sz w:val="28"/>
          <w:szCs w:val="28"/>
        </w:rPr>
        <w:t xml:space="preserve"> </w:t>
      </w:r>
    </w:p>
    <w:p w14:paraId="4160BA5D" w14:textId="50C80E1E" w:rsidR="008C2C40" w:rsidRDefault="003631D3" w:rsidP="00D55184">
      <w:pPr>
        <w:ind w:left="1584" w:firstLine="576"/>
        <w:rPr>
          <w:rFonts w:ascii="Garamond" w:hAnsi="Garamond" w:cs="Verdana"/>
          <w:bCs/>
          <w:sz w:val="28"/>
          <w:szCs w:val="28"/>
        </w:rPr>
      </w:pPr>
      <w:hyperlink r:id="rId18" w:history="1">
        <w:r w:rsidRPr="00E00DD1">
          <w:rPr>
            <w:rStyle w:val="Hyperlink"/>
            <w:rFonts w:ascii="Garamond" w:hAnsi="Garamond" w:cs="Verdana"/>
            <w:bCs/>
            <w:i/>
            <w:sz w:val="28"/>
            <w:szCs w:val="28"/>
          </w:rPr>
          <w:t>Black Hawk Down</w:t>
        </w:r>
      </w:hyperlink>
      <w:r>
        <w:rPr>
          <w:rFonts w:ascii="Garamond" w:hAnsi="Garamond" w:cs="Verdana"/>
          <w:bCs/>
          <w:sz w:val="28"/>
          <w:szCs w:val="28"/>
        </w:rPr>
        <w:t xml:space="preserve"> (2001)</w:t>
      </w:r>
    </w:p>
    <w:p w14:paraId="475BFAEA" w14:textId="4C7409CE" w:rsidR="00D55184" w:rsidRDefault="002D1205" w:rsidP="00D55184">
      <w:pPr>
        <w:ind w:left="864"/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5584" behindDoc="0" locked="0" layoutInCell="1" allowOverlap="1" wp14:anchorId="748146BD" wp14:editId="1AA8FA28">
            <wp:simplePos x="0" y="0"/>
            <wp:positionH relativeFrom="column">
              <wp:posOffset>6972300</wp:posOffset>
            </wp:positionH>
            <wp:positionV relativeFrom="paragraph">
              <wp:posOffset>10160</wp:posOffset>
            </wp:positionV>
            <wp:extent cx="2628900" cy="3465830"/>
            <wp:effectExtent l="0" t="0" r="1270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E60">
        <w:rPr>
          <w:rFonts w:ascii="Garamond" w:hAnsi="Garamond" w:cs="Verdana"/>
          <w:bCs/>
          <w:sz w:val="28"/>
          <w:szCs w:val="28"/>
        </w:rPr>
        <w:t xml:space="preserve">September 1994: </w:t>
      </w:r>
      <w:r w:rsidR="00830E60" w:rsidRPr="00830E60">
        <w:rPr>
          <w:rFonts w:ascii="Garamond" w:hAnsi="Garamond" w:cs="Verdana"/>
          <w:bCs/>
          <w:sz w:val="28"/>
          <w:szCs w:val="28"/>
        </w:rPr>
        <w:t>Operation Uphold Democracy</w:t>
      </w:r>
      <w:r w:rsidR="00830E60">
        <w:rPr>
          <w:rFonts w:ascii="Garamond" w:hAnsi="Garamond" w:cs="Verdana"/>
          <w:bCs/>
          <w:sz w:val="28"/>
          <w:szCs w:val="28"/>
        </w:rPr>
        <w:t xml:space="preserve">: invasion of </w:t>
      </w:r>
      <w:r w:rsidR="00830E60" w:rsidRPr="00EE2077">
        <w:rPr>
          <w:rFonts w:ascii="Garamond" w:hAnsi="Garamond" w:cs="Verdana"/>
          <w:b/>
          <w:bCs/>
          <w:color w:val="FF0000"/>
          <w:sz w:val="28"/>
          <w:szCs w:val="28"/>
        </w:rPr>
        <w:t>Haïti</w:t>
      </w:r>
      <w:r w:rsidR="00830E60">
        <w:rPr>
          <w:rFonts w:ascii="Garamond" w:hAnsi="Garamond" w:cs="Verdana"/>
          <w:bCs/>
          <w:sz w:val="28"/>
          <w:szCs w:val="28"/>
        </w:rPr>
        <w:t xml:space="preserve"> </w:t>
      </w:r>
    </w:p>
    <w:p w14:paraId="38351D9A" w14:textId="1D687C44" w:rsidR="00830E60" w:rsidRDefault="00830E60" w:rsidP="00D55184">
      <w:pPr>
        <w:ind w:left="1584" w:firstLine="576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to restore President Aristide</w:t>
      </w:r>
      <w:r w:rsidR="005328E0">
        <w:rPr>
          <w:rFonts w:ascii="Garamond" w:hAnsi="Garamond" w:cs="Verdana"/>
          <w:bCs/>
          <w:sz w:val="28"/>
          <w:szCs w:val="28"/>
        </w:rPr>
        <w:t xml:space="preserve"> </w:t>
      </w:r>
      <w:r w:rsidR="00D55184">
        <w:rPr>
          <w:rFonts w:ascii="Garamond" w:hAnsi="Garamond" w:cs="Verdana"/>
          <w:bCs/>
          <w:sz w:val="28"/>
          <w:szCs w:val="28"/>
        </w:rPr>
        <w:t>(whom the U.S. then helped overthrow in 2004)</w:t>
      </w:r>
    </w:p>
    <w:p w14:paraId="0B461796" w14:textId="7F380998" w:rsidR="00D55184" w:rsidRDefault="005328E0" w:rsidP="00D55184">
      <w:pPr>
        <w:ind w:left="864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August-September 1995: </w:t>
      </w:r>
      <w:r w:rsidRPr="005328E0">
        <w:rPr>
          <w:rFonts w:ascii="Garamond" w:hAnsi="Garamond" w:cs="Verdana"/>
          <w:bCs/>
          <w:sz w:val="28"/>
          <w:szCs w:val="28"/>
        </w:rPr>
        <w:t>Operation Deliberate Force</w:t>
      </w:r>
      <w:r>
        <w:rPr>
          <w:rFonts w:ascii="Garamond" w:hAnsi="Garamond" w:cs="Verdana"/>
          <w:bCs/>
          <w:sz w:val="28"/>
          <w:szCs w:val="28"/>
        </w:rPr>
        <w:t>:</w:t>
      </w:r>
      <w:r w:rsidRPr="005328E0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NATO </w:t>
      </w:r>
      <w:r w:rsidR="00F15B4F">
        <w:rPr>
          <w:rFonts w:ascii="Garamond" w:hAnsi="Garamond" w:cs="Verdana"/>
          <w:bCs/>
          <w:sz w:val="28"/>
          <w:szCs w:val="28"/>
        </w:rPr>
        <w:t>air force</w:t>
      </w:r>
      <w:r>
        <w:rPr>
          <w:rFonts w:ascii="Garamond" w:hAnsi="Garamond" w:cs="Verdana"/>
          <w:bCs/>
          <w:sz w:val="28"/>
          <w:szCs w:val="28"/>
        </w:rPr>
        <w:t xml:space="preserve"> intervention in the </w:t>
      </w:r>
      <w:r w:rsidRPr="00EE2077">
        <w:rPr>
          <w:rFonts w:ascii="Garamond" w:hAnsi="Garamond" w:cs="Verdana"/>
          <w:b/>
          <w:bCs/>
          <w:color w:val="FF0000"/>
          <w:sz w:val="28"/>
          <w:szCs w:val="28"/>
        </w:rPr>
        <w:t>Bosnian War</w:t>
      </w:r>
      <w:r>
        <w:rPr>
          <w:rFonts w:ascii="Garamond" w:hAnsi="Garamond" w:cs="Verdana"/>
          <w:bCs/>
          <w:sz w:val="28"/>
          <w:szCs w:val="28"/>
        </w:rPr>
        <w:t xml:space="preserve"> (</w:t>
      </w:r>
      <w:r w:rsidRPr="005328E0">
        <w:rPr>
          <w:rFonts w:ascii="Garamond" w:hAnsi="Garamond" w:cs="Verdana"/>
          <w:bCs/>
          <w:sz w:val="28"/>
          <w:szCs w:val="28"/>
        </w:rPr>
        <w:t>100,000 killed</w:t>
      </w:r>
      <w:r>
        <w:rPr>
          <w:rFonts w:ascii="Garamond" w:hAnsi="Garamond" w:cs="Verdana"/>
          <w:bCs/>
          <w:sz w:val="28"/>
          <w:szCs w:val="28"/>
        </w:rPr>
        <w:t xml:space="preserve">, perhaps </w:t>
      </w:r>
      <w:r w:rsidRPr="005328E0">
        <w:rPr>
          <w:rFonts w:ascii="Garamond" w:hAnsi="Garamond" w:cs="Verdana"/>
          <w:bCs/>
          <w:sz w:val="28"/>
          <w:szCs w:val="28"/>
        </w:rPr>
        <w:t xml:space="preserve">50,000 raped, 2.2 million </w:t>
      </w:r>
      <w:r>
        <w:rPr>
          <w:rFonts w:ascii="Garamond" w:hAnsi="Garamond" w:cs="Verdana"/>
          <w:bCs/>
          <w:sz w:val="28"/>
          <w:szCs w:val="28"/>
        </w:rPr>
        <w:t>homeless: much</w:t>
      </w:r>
      <w:r w:rsidRPr="005328E0">
        <w:rPr>
          <w:rFonts w:ascii="Garamond" w:hAnsi="Garamond" w:cs="Verdana"/>
          <w:bCs/>
          <w:sz w:val="28"/>
          <w:szCs w:val="28"/>
        </w:rPr>
        <w:t xml:space="preserve"> the </w:t>
      </w:r>
      <w:r>
        <w:rPr>
          <w:rFonts w:ascii="Garamond" w:hAnsi="Garamond" w:cs="Verdana"/>
          <w:bCs/>
          <w:sz w:val="28"/>
          <w:szCs w:val="28"/>
        </w:rPr>
        <w:t>worst war</w:t>
      </w:r>
      <w:r w:rsidRPr="005328E0">
        <w:rPr>
          <w:rFonts w:ascii="Garamond" w:hAnsi="Garamond" w:cs="Verdana"/>
          <w:bCs/>
          <w:sz w:val="28"/>
          <w:szCs w:val="28"/>
        </w:rPr>
        <w:t xml:space="preserve"> in Europe since </w:t>
      </w:r>
      <w:r>
        <w:rPr>
          <w:rFonts w:ascii="Garamond" w:hAnsi="Garamond" w:cs="Verdana"/>
          <w:bCs/>
          <w:sz w:val="28"/>
          <w:szCs w:val="28"/>
        </w:rPr>
        <w:t>1945)</w:t>
      </w:r>
      <w:r w:rsidRPr="005328E0">
        <w:rPr>
          <w:rFonts w:ascii="Garamond" w:hAnsi="Garamond" w:cs="Verdana"/>
          <w:bCs/>
          <w:sz w:val="28"/>
          <w:szCs w:val="28"/>
        </w:rPr>
        <w:t>.</w:t>
      </w:r>
      <w:r>
        <w:rPr>
          <w:rFonts w:ascii="Garamond" w:hAnsi="Garamond" w:cs="Verdana"/>
          <w:bCs/>
          <w:sz w:val="28"/>
          <w:szCs w:val="28"/>
        </w:rPr>
        <w:t xml:space="preserve"> </w:t>
      </w:r>
    </w:p>
    <w:p w14:paraId="362D4F42" w14:textId="1B039C14" w:rsidR="00830E60" w:rsidRDefault="005328E0" w:rsidP="00D55184">
      <w:pPr>
        <w:ind w:left="864" w:firstLine="576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Dayton Agreement in December ends the war.</w:t>
      </w:r>
    </w:p>
    <w:p w14:paraId="3D5C6D37" w14:textId="3AE7BD61" w:rsidR="0034366C" w:rsidRDefault="005328E0" w:rsidP="00D55184">
      <w:pPr>
        <w:ind w:left="864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March-June 1999: NATO </w:t>
      </w:r>
      <w:r w:rsidR="00F15B4F">
        <w:rPr>
          <w:rFonts w:ascii="Garamond" w:hAnsi="Garamond" w:cs="Verdana"/>
          <w:bCs/>
          <w:sz w:val="28"/>
          <w:szCs w:val="28"/>
        </w:rPr>
        <w:t>air force</w:t>
      </w:r>
      <w:r>
        <w:rPr>
          <w:rFonts w:ascii="Garamond" w:hAnsi="Garamond" w:cs="Verdana"/>
          <w:bCs/>
          <w:sz w:val="28"/>
          <w:szCs w:val="28"/>
        </w:rPr>
        <w:t xml:space="preserve"> intervention in </w:t>
      </w:r>
      <w:r w:rsidRPr="00EE2077">
        <w:rPr>
          <w:rFonts w:ascii="Garamond" w:hAnsi="Garamond" w:cs="Verdana"/>
          <w:b/>
          <w:bCs/>
          <w:color w:val="FF0000"/>
          <w:sz w:val="28"/>
          <w:szCs w:val="28"/>
        </w:rPr>
        <w:t>Kosovo War</w:t>
      </w:r>
      <w:r w:rsidR="00931F93">
        <w:rPr>
          <w:rFonts w:ascii="Garamond" w:hAnsi="Garamond" w:cs="Verdana"/>
          <w:bCs/>
          <w:sz w:val="28"/>
          <w:szCs w:val="28"/>
        </w:rPr>
        <w:t xml:space="preserve">: </w:t>
      </w:r>
      <w:r w:rsidR="009F14B2">
        <w:rPr>
          <w:rFonts w:ascii="Garamond" w:hAnsi="Garamond" w:cs="Verdana"/>
          <w:bCs/>
          <w:sz w:val="28"/>
          <w:szCs w:val="28"/>
        </w:rPr>
        <w:t>Serbia, after bombing,</w:t>
      </w:r>
      <w:r>
        <w:rPr>
          <w:rFonts w:ascii="Garamond" w:hAnsi="Garamond" w:cs="Verdana"/>
          <w:bCs/>
          <w:sz w:val="28"/>
          <w:szCs w:val="28"/>
        </w:rPr>
        <w:t xml:space="preserve"> </w:t>
      </w:r>
    </w:p>
    <w:p w14:paraId="41CD034E" w14:textId="1DD6B9BD" w:rsidR="00830E60" w:rsidRDefault="00931F93" w:rsidP="0034366C">
      <w:pPr>
        <w:ind w:left="864" w:firstLine="576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cave</w:t>
      </w:r>
      <w:r w:rsidR="009F14B2">
        <w:rPr>
          <w:rFonts w:ascii="Garamond" w:hAnsi="Garamond" w:cs="Verdana"/>
          <w:bCs/>
          <w:sz w:val="28"/>
          <w:szCs w:val="28"/>
        </w:rPr>
        <w:t>s</w:t>
      </w:r>
      <w:r>
        <w:rPr>
          <w:rFonts w:ascii="Garamond" w:hAnsi="Garamond" w:cs="Verdana"/>
          <w:bCs/>
          <w:sz w:val="28"/>
          <w:szCs w:val="28"/>
        </w:rPr>
        <w:t xml:space="preserve"> in and </w:t>
      </w:r>
      <w:r w:rsidR="005328E0">
        <w:rPr>
          <w:rFonts w:ascii="Garamond" w:hAnsi="Garamond" w:cs="Verdana"/>
          <w:bCs/>
          <w:sz w:val="28"/>
          <w:szCs w:val="28"/>
        </w:rPr>
        <w:t>withdraw</w:t>
      </w:r>
      <w:r w:rsidR="009F14B2">
        <w:rPr>
          <w:rFonts w:ascii="Garamond" w:hAnsi="Garamond" w:cs="Verdana"/>
          <w:bCs/>
          <w:sz w:val="28"/>
          <w:szCs w:val="28"/>
        </w:rPr>
        <w:t>s</w:t>
      </w:r>
      <w:r w:rsidR="00FA665A">
        <w:rPr>
          <w:rFonts w:ascii="Garamond" w:hAnsi="Garamond" w:cs="Verdana"/>
          <w:bCs/>
          <w:sz w:val="28"/>
          <w:szCs w:val="28"/>
        </w:rPr>
        <w:t xml:space="preserve">. Here’s some </w:t>
      </w:r>
      <w:hyperlink r:id="rId20" w:history="1">
        <w:r w:rsidR="00FA665A" w:rsidRPr="00FA665A">
          <w:rPr>
            <w:rStyle w:val="Hyperlink"/>
            <w:rFonts w:ascii="Garamond" w:hAnsi="Garamond" w:cs="Verdana"/>
            <w:bCs/>
            <w:sz w:val="28"/>
            <w:szCs w:val="28"/>
          </w:rPr>
          <w:t>maudlin Serb propaganda</w:t>
        </w:r>
      </w:hyperlink>
      <w:r w:rsidR="00FA665A">
        <w:rPr>
          <w:rFonts w:ascii="Garamond" w:hAnsi="Garamond" w:cs="Verdana"/>
          <w:bCs/>
          <w:sz w:val="28"/>
          <w:szCs w:val="28"/>
        </w:rPr>
        <w:t>.</w:t>
      </w:r>
      <w:r w:rsidR="005328E0">
        <w:rPr>
          <w:rFonts w:ascii="Garamond" w:hAnsi="Garamond" w:cs="Verdana"/>
          <w:bCs/>
          <w:sz w:val="28"/>
          <w:szCs w:val="28"/>
        </w:rPr>
        <w:t xml:space="preserve"> </w:t>
      </w:r>
    </w:p>
    <w:p w14:paraId="6BA11A95" w14:textId="77777777" w:rsidR="00EF1B13" w:rsidRPr="00261E5E" w:rsidRDefault="00EF1B13" w:rsidP="00AC7C87">
      <w:pPr>
        <w:rPr>
          <w:rFonts w:ascii="Garamond" w:hAnsi="Garamond" w:cs="Verdana"/>
          <w:bCs/>
          <w:sz w:val="16"/>
          <w:szCs w:val="16"/>
        </w:rPr>
      </w:pPr>
    </w:p>
    <w:p w14:paraId="1E85AD4F" w14:textId="095667D3" w:rsidR="00EF1B13" w:rsidRDefault="00EF1B13" w:rsidP="00AC7C87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Only some had U.N. approval; not all were victorious.</w:t>
      </w:r>
    </w:p>
    <w:p w14:paraId="5F33C499" w14:textId="1AFB0530" w:rsidR="000B1B98" w:rsidRDefault="00D61E9D" w:rsidP="00AC7C87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8656" behindDoc="0" locked="0" layoutInCell="1" allowOverlap="1" wp14:anchorId="21A619E3" wp14:editId="4B747160">
            <wp:simplePos x="0" y="0"/>
            <wp:positionH relativeFrom="column">
              <wp:posOffset>-114300</wp:posOffset>
            </wp:positionH>
            <wp:positionV relativeFrom="paragraph">
              <wp:posOffset>38735</wp:posOffset>
            </wp:positionV>
            <wp:extent cx="2661285" cy="1753235"/>
            <wp:effectExtent l="0" t="0" r="5715" b="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7B2"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C047B2">
        <w:rPr>
          <w:rFonts w:ascii="Garamond" w:hAnsi="Garamond" w:cs="Verdana"/>
          <w:bCs/>
          <w:sz w:val="36"/>
          <w:szCs w:val="36"/>
        </w:rPr>
        <w:t xml:space="preserve"> </w:t>
      </w:r>
      <w:r w:rsidR="005E7A39">
        <w:rPr>
          <w:rFonts w:ascii="Garamond" w:hAnsi="Garamond" w:cs="Verdana"/>
          <w:bCs/>
          <w:sz w:val="28"/>
          <w:szCs w:val="28"/>
        </w:rPr>
        <w:t>But t</w:t>
      </w:r>
      <w:r w:rsidRPr="00D61E9D">
        <w:rPr>
          <w:rFonts w:ascii="Helvetica" w:hAnsi="Helvetica" w:cs="Helvetica"/>
          <w:noProof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="005E7A39">
        <w:rPr>
          <w:rFonts w:ascii="Garamond" w:hAnsi="Garamond" w:cs="Verdana"/>
          <w:bCs/>
          <w:sz w:val="28"/>
          <w:szCs w:val="28"/>
        </w:rPr>
        <w:t>he one that mat</w:t>
      </w:r>
      <w:r w:rsidR="003631D3">
        <w:rPr>
          <w:rFonts w:ascii="Garamond" w:hAnsi="Garamond" w:cs="Verdana"/>
          <w:bCs/>
          <w:sz w:val="28"/>
          <w:szCs w:val="28"/>
        </w:rPr>
        <w:t>t</w:t>
      </w:r>
      <w:r w:rsidR="005E7A39">
        <w:rPr>
          <w:rFonts w:ascii="Garamond" w:hAnsi="Garamond" w:cs="Verdana"/>
          <w:bCs/>
          <w:sz w:val="28"/>
          <w:szCs w:val="28"/>
        </w:rPr>
        <w:t xml:space="preserve">ers </w:t>
      </w:r>
      <w:r w:rsidR="00EF1B13">
        <w:rPr>
          <w:rFonts w:ascii="Garamond" w:hAnsi="Garamond" w:cs="Verdana"/>
          <w:bCs/>
          <w:sz w:val="28"/>
          <w:szCs w:val="28"/>
        </w:rPr>
        <w:t xml:space="preserve">was the </w:t>
      </w:r>
      <w:r w:rsidR="00EF1B13" w:rsidRPr="00935740">
        <w:rPr>
          <w:rFonts w:ascii="Garamond" w:hAnsi="Garamond" w:cs="Verdana"/>
          <w:b/>
          <w:bCs/>
          <w:sz w:val="28"/>
          <w:szCs w:val="28"/>
        </w:rPr>
        <w:t>First Gulf War</w:t>
      </w:r>
      <w:r w:rsidR="002D1205">
        <w:rPr>
          <w:rFonts w:ascii="Garamond" w:hAnsi="Garamond" w:cs="Verdana"/>
          <w:bCs/>
          <w:sz w:val="28"/>
          <w:szCs w:val="28"/>
        </w:rPr>
        <w:t>, which rever</w:t>
      </w:r>
      <w:r w:rsidR="00EF1B13">
        <w:rPr>
          <w:rFonts w:ascii="Garamond" w:hAnsi="Garamond" w:cs="Verdana"/>
          <w:bCs/>
          <w:sz w:val="28"/>
          <w:szCs w:val="28"/>
        </w:rPr>
        <w:t>sed</w:t>
      </w:r>
      <w:r w:rsidR="00261E5E">
        <w:rPr>
          <w:rFonts w:ascii="Garamond" w:hAnsi="Garamond" w:cs="Verdana"/>
          <w:bCs/>
          <w:sz w:val="28"/>
          <w:szCs w:val="28"/>
        </w:rPr>
        <w:t xml:space="preserve"> the whole tendency of the twentieth century</w:t>
      </w:r>
      <w:r w:rsidR="00EE2077">
        <w:rPr>
          <w:rFonts w:ascii="Garamond" w:hAnsi="Garamond" w:cs="Verdana"/>
          <w:bCs/>
          <w:sz w:val="28"/>
          <w:szCs w:val="28"/>
        </w:rPr>
        <w:t>: nationalist socialism, military</w:t>
      </w:r>
      <w:r w:rsidR="00261E5E">
        <w:rPr>
          <w:rFonts w:ascii="Garamond" w:hAnsi="Garamond" w:cs="Verdana"/>
          <w:bCs/>
          <w:sz w:val="28"/>
          <w:szCs w:val="28"/>
        </w:rPr>
        <w:t xml:space="preserve"> aggression</w:t>
      </w:r>
      <w:r w:rsidR="00EE2077">
        <w:rPr>
          <w:rFonts w:ascii="Garamond" w:hAnsi="Garamond" w:cs="Verdana"/>
          <w:bCs/>
          <w:sz w:val="28"/>
          <w:szCs w:val="28"/>
        </w:rPr>
        <w:t xml:space="preserve">, </w:t>
      </w:r>
      <w:r w:rsidR="0048784B">
        <w:rPr>
          <w:rFonts w:ascii="Garamond" w:hAnsi="Garamond" w:cs="Verdana"/>
          <w:bCs/>
          <w:sz w:val="28"/>
          <w:szCs w:val="28"/>
        </w:rPr>
        <w:t xml:space="preserve">the failure of collective security, Western appeasement. </w:t>
      </w:r>
      <w:r w:rsidR="00935740">
        <w:rPr>
          <w:rFonts w:ascii="Garamond" w:hAnsi="Garamond" w:cs="Verdana"/>
          <w:bCs/>
          <w:sz w:val="28"/>
          <w:szCs w:val="28"/>
        </w:rPr>
        <w:t>After 1991 America</w:t>
      </w:r>
      <w:r w:rsidR="003D7F7E">
        <w:rPr>
          <w:rFonts w:ascii="Garamond" w:hAnsi="Garamond" w:cs="Verdana"/>
          <w:bCs/>
          <w:sz w:val="28"/>
          <w:szCs w:val="28"/>
        </w:rPr>
        <w:t xml:space="preserve"> possessed, and was prepared to exorcise, hegemonic </w:t>
      </w:r>
      <w:r w:rsidR="00F15B4F">
        <w:rPr>
          <w:rFonts w:ascii="Garamond" w:hAnsi="Garamond" w:cs="Verdana"/>
          <w:bCs/>
          <w:sz w:val="28"/>
          <w:szCs w:val="28"/>
        </w:rPr>
        <w:t>jurisdiction</w:t>
      </w:r>
      <w:r w:rsidR="003D7F7E">
        <w:rPr>
          <w:rFonts w:ascii="Garamond" w:hAnsi="Garamond" w:cs="Verdana"/>
          <w:bCs/>
          <w:sz w:val="28"/>
          <w:szCs w:val="28"/>
        </w:rPr>
        <w:t xml:space="preserve"> over the planet: this was the New World Order </w:t>
      </w:r>
      <w:r w:rsidR="00F15B4F">
        <w:rPr>
          <w:rFonts w:ascii="Garamond" w:hAnsi="Garamond" w:cs="Verdana"/>
          <w:bCs/>
          <w:sz w:val="28"/>
          <w:szCs w:val="28"/>
        </w:rPr>
        <w:t>proposed</w:t>
      </w:r>
      <w:r w:rsidR="003D7F7E">
        <w:rPr>
          <w:rFonts w:ascii="Garamond" w:hAnsi="Garamond" w:cs="Verdana"/>
          <w:bCs/>
          <w:sz w:val="28"/>
          <w:szCs w:val="28"/>
        </w:rPr>
        <w:t xml:space="preserve"> by Bush in 1990.</w:t>
      </w:r>
      <w:r w:rsidR="00935740">
        <w:rPr>
          <w:rFonts w:ascii="Garamond" w:hAnsi="Garamond" w:cs="Verdana"/>
          <w:bCs/>
          <w:sz w:val="28"/>
          <w:szCs w:val="28"/>
        </w:rPr>
        <w:t xml:space="preserve"> </w:t>
      </w:r>
      <w:r w:rsidR="002D1205">
        <w:rPr>
          <w:rFonts w:ascii="Garamond" w:hAnsi="Garamond" w:cs="Verdana"/>
          <w:bCs/>
          <w:sz w:val="28"/>
          <w:szCs w:val="28"/>
        </w:rPr>
        <w:t xml:space="preserve"> </w:t>
      </w:r>
      <w:r w:rsidR="00EF1B13">
        <w:rPr>
          <w:rFonts w:ascii="Garamond" w:hAnsi="Garamond" w:cs="Verdana"/>
          <w:bCs/>
          <w:sz w:val="28"/>
          <w:szCs w:val="28"/>
        </w:rPr>
        <w:t xml:space="preserve"> </w:t>
      </w:r>
    </w:p>
    <w:p w14:paraId="2C8A994F" w14:textId="612FAC57" w:rsidR="00F9298D" w:rsidRDefault="00D61E9D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7632" behindDoc="0" locked="0" layoutInCell="1" allowOverlap="1" wp14:anchorId="48F0674A" wp14:editId="4E6EE57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81700" cy="2278380"/>
            <wp:effectExtent l="0" t="0" r="12700" b="7620"/>
            <wp:wrapSquare wrapText="bothSides"/>
            <wp:docPr id="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4A3">
        <w:rPr>
          <w:rFonts w:ascii="Garamond" w:hAnsi="Garamond" w:cs="Verdana"/>
          <w:b/>
          <w:bCs/>
          <w:color w:val="FF0000"/>
          <w:sz w:val="28"/>
          <w:szCs w:val="28"/>
        </w:rPr>
        <w:t xml:space="preserve"> </w:t>
      </w:r>
      <w:r w:rsidR="005B1119" w:rsidRPr="000364A3">
        <w:rPr>
          <w:rFonts w:ascii="Garamond" w:hAnsi="Garamond" w:cs="Verdana"/>
          <w:b/>
          <w:bCs/>
          <w:color w:val="FF0000"/>
          <w:sz w:val="28"/>
          <w:szCs w:val="28"/>
        </w:rPr>
        <w:t>THE FIRST GULF WAR</w:t>
      </w:r>
      <w:r w:rsidR="005B1119">
        <w:rPr>
          <w:rFonts w:ascii="Garamond" w:hAnsi="Garamond" w:cs="Verdana"/>
          <w:bCs/>
          <w:sz w:val="28"/>
          <w:szCs w:val="28"/>
        </w:rPr>
        <w:t xml:space="preserve"> </w:t>
      </w:r>
    </w:p>
    <w:p w14:paraId="12E54E84" w14:textId="77777777" w:rsidR="005B1119" w:rsidRPr="001221FA" w:rsidRDefault="005B1119" w:rsidP="00A2643C">
      <w:pPr>
        <w:rPr>
          <w:rFonts w:ascii="Garamond" w:hAnsi="Garamond" w:cs="Verdana"/>
          <w:bCs/>
          <w:sz w:val="16"/>
          <w:szCs w:val="16"/>
        </w:rPr>
      </w:pPr>
    </w:p>
    <w:p w14:paraId="0201D554" w14:textId="63B65D63" w:rsidR="005B1119" w:rsidRDefault="00A2301C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1914-1918 British</w:t>
      </w:r>
      <w:r w:rsidR="00BB7BDB">
        <w:rPr>
          <w:rFonts w:ascii="Garamond" w:hAnsi="Garamond" w:cs="Verdana"/>
          <w:bCs/>
          <w:sz w:val="28"/>
          <w:szCs w:val="28"/>
        </w:rPr>
        <w:t xml:space="preserve"> (who have held Kuwait since 1890)</w:t>
      </w:r>
      <w:r w:rsidR="001221FA">
        <w:rPr>
          <w:rFonts w:ascii="Garamond" w:hAnsi="Garamond" w:cs="Verdana"/>
          <w:bCs/>
          <w:sz w:val="28"/>
          <w:szCs w:val="28"/>
        </w:rPr>
        <w:t xml:space="preserve"> conquer Mesopotam</w:t>
      </w:r>
      <w:r>
        <w:rPr>
          <w:rFonts w:ascii="Garamond" w:hAnsi="Garamond" w:cs="Verdana"/>
          <w:bCs/>
          <w:sz w:val="28"/>
          <w:szCs w:val="28"/>
        </w:rPr>
        <w:t xml:space="preserve">ia from the Turks and </w:t>
      </w:r>
    </w:p>
    <w:p w14:paraId="1B61B3E9" w14:textId="5137F64D" w:rsidR="005B1119" w:rsidRDefault="005B1119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1920-1922 establish the Kingdom of I</w:t>
      </w:r>
      <w:r w:rsidR="00D40785">
        <w:rPr>
          <w:rFonts w:ascii="Garamond" w:hAnsi="Garamond" w:cs="Verdana"/>
          <w:bCs/>
          <w:sz w:val="28"/>
          <w:szCs w:val="28"/>
        </w:rPr>
        <w:t xml:space="preserve">raq. </w:t>
      </w:r>
    </w:p>
    <w:p w14:paraId="6175D179" w14:textId="16209EF8" w:rsidR="009B3D02" w:rsidRDefault="00A2301C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1958 Monarchy overthrown by nationalist-socialist</w:t>
      </w:r>
      <w:r w:rsidR="009B3D02">
        <w:rPr>
          <w:rFonts w:ascii="Garamond" w:hAnsi="Garamond" w:cs="Verdana"/>
          <w:bCs/>
          <w:sz w:val="28"/>
          <w:szCs w:val="28"/>
        </w:rPr>
        <w:t xml:space="preserve"> dictator</w:t>
      </w:r>
      <w:r w:rsidR="00794B46">
        <w:rPr>
          <w:rFonts w:ascii="Garamond" w:hAnsi="Garamond" w:cs="Verdana"/>
          <w:bCs/>
          <w:sz w:val="28"/>
          <w:szCs w:val="28"/>
        </w:rPr>
        <w:t>ship</w:t>
      </w:r>
      <w:r w:rsidR="002E4716">
        <w:rPr>
          <w:rFonts w:ascii="Garamond" w:hAnsi="Garamond" w:cs="Verdana"/>
          <w:bCs/>
          <w:sz w:val="28"/>
          <w:szCs w:val="28"/>
        </w:rPr>
        <w:t xml:space="preserve">; </w:t>
      </w:r>
      <w:r w:rsidR="00794B46">
        <w:rPr>
          <w:rFonts w:ascii="Garamond" w:hAnsi="Garamond" w:cs="Verdana"/>
          <w:bCs/>
          <w:sz w:val="28"/>
          <w:szCs w:val="28"/>
        </w:rPr>
        <w:t xml:space="preserve">from 1968, </w:t>
      </w:r>
      <w:r w:rsidR="00C577E7">
        <w:rPr>
          <w:rFonts w:ascii="Garamond" w:hAnsi="Garamond" w:cs="Verdana"/>
          <w:bCs/>
          <w:sz w:val="28"/>
          <w:szCs w:val="28"/>
        </w:rPr>
        <w:t xml:space="preserve">a </w:t>
      </w:r>
      <w:r w:rsidR="00794B46">
        <w:rPr>
          <w:rFonts w:ascii="Garamond" w:hAnsi="Garamond" w:cs="Verdana"/>
          <w:bCs/>
          <w:sz w:val="28"/>
          <w:szCs w:val="28"/>
        </w:rPr>
        <w:t>Ba’</w:t>
      </w:r>
      <w:r w:rsidR="004941F0">
        <w:rPr>
          <w:rFonts w:ascii="Garamond" w:hAnsi="Garamond" w:cs="Verdana"/>
          <w:bCs/>
          <w:sz w:val="28"/>
          <w:szCs w:val="28"/>
        </w:rPr>
        <w:t>athist</w:t>
      </w:r>
      <w:r w:rsidR="00C577E7">
        <w:rPr>
          <w:rFonts w:ascii="Garamond" w:hAnsi="Garamond" w:cs="Verdana"/>
          <w:bCs/>
          <w:sz w:val="28"/>
          <w:szCs w:val="28"/>
        </w:rPr>
        <w:t xml:space="preserve"> state </w:t>
      </w:r>
      <w:r w:rsidR="00794B46" w:rsidRPr="00794B46">
        <w:rPr>
          <w:rFonts w:ascii="Garamond" w:hAnsi="Garamond" w:cs="Verdana"/>
          <w:bCs/>
          <w:sz w:val="28"/>
          <w:szCs w:val="28"/>
        </w:rPr>
        <w:t xml:space="preserve"> </w:t>
      </w:r>
    </w:p>
    <w:p w14:paraId="743441D1" w14:textId="0E653C5C" w:rsidR="00A2301C" w:rsidRDefault="00C577E7" w:rsidP="009B3D02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led </w:t>
      </w:r>
      <w:r w:rsidR="004941F0">
        <w:rPr>
          <w:rFonts w:ascii="Garamond" w:hAnsi="Garamond" w:cs="Verdana"/>
          <w:bCs/>
          <w:sz w:val="28"/>
          <w:szCs w:val="28"/>
        </w:rPr>
        <w:t xml:space="preserve">(after </w:t>
      </w:r>
      <w:hyperlink r:id="rId23" w:history="1">
        <w:r w:rsidR="004941F0" w:rsidRPr="004941F0">
          <w:rPr>
            <w:rStyle w:val="Hyperlink"/>
            <w:rFonts w:ascii="Garamond" w:hAnsi="Garamond" w:cs="Verdana"/>
            <w:bCs/>
            <w:sz w:val="28"/>
            <w:szCs w:val="28"/>
          </w:rPr>
          <w:t>purg</w:t>
        </w:r>
        <w:r>
          <w:rPr>
            <w:rStyle w:val="Hyperlink"/>
            <w:rFonts w:ascii="Garamond" w:hAnsi="Garamond" w:cs="Verdana"/>
            <w:bCs/>
            <w:sz w:val="28"/>
            <w:szCs w:val="28"/>
          </w:rPr>
          <w:t>es</w:t>
        </w:r>
      </w:hyperlink>
      <w:r w:rsidR="004941F0">
        <w:rPr>
          <w:rFonts w:ascii="Garamond" w:hAnsi="Garamond" w:cs="Verdana"/>
          <w:bCs/>
          <w:sz w:val="28"/>
          <w:szCs w:val="28"/>
        </w:rPr>
        <w:t>)</w:t>
      </w:r>
      <w:r w:rsidR="00794B46" w:rsidRPr="00794B46">
        <w:rPr>
          <w:rFonts w:ascii="Garamond" w:hAnsi="Garamond" w:cs="Verdana"/>
          <w:bCs/>
          <w:sz w:val="28"/>
          <w:szCs w:val="28"/>
        </w:rPr>
        <w:t xml:space="preserve"> by the amazingly bloody </w:t>
      </w:r>
      <w:r w:rsidR="00794B46" w:rsidRPr="009B3D02">
        <w:rPr>
          <w:rFonts w:ascii="Garamond" w:hAnsi="Garamond" w:cs="Verdana"/>
          <w:b/>
          <w:bCs/>
          <w:sz w:val="28"/>
          <w:szCs w:val="28"/>
        </w:rPr>
        <w:t>Saddam Hussein</w:t>
      </w:r>
      <w:r w:rsidR="00EF392E" w:rsidRPr="00EF392E">
        <w:rPr>
          <w:rFonts w:ascii="Garamond" w:hAnsi="Garamond" w:cs="Verdana"/>
          <w:bCs/>
          <w:sz w:val="28"/>
          <w:szCs w:val="28"/>
        </w:rPr>
        <w:t>. Alliance with the Soviets.</w:t>
      </w:r>
    </w:p>
    <w:p w14:paraId="02CAF958" w14:textId="226E3B2A" w:rsidR="004941F0" w:rsidRDefault="009B3D02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1979 </w:t>
      </w:r>
      <w:r w:rsidR="00BB7BDB">
        <w:rPr>
          <w:rFonts w:ascii="Garamond" w:hAnsi="Garamond" w:cs="Verdana"/>
          <w:bCs/>
          <w:sz w:val="28"/>
          <w:szCs w:val="28"/>
        </w:rPr>
        <w:t xml:space="preserve">February: </w:t>
      </w:r>
      <w:r w:rsidRPr="00F07036">
        <w:rPr>
          <w:rFonts w:ascii="Garamond" w:hAnsi="Garamond" w:cs="Verdana"/>
          <w:b/>
          <w:bCs/>
          <w:sz w:val="28"/>
          <w:szCs w:val="28"/>
        </w:rPr>
        <w:t>Iranian Rev</w:t>
      </w:r>
      <w:r w:rsidR="004941F0" w:rsidRPr="00F07036">
        <w:rPr>
          <w:rFonts w:ascii="Garamond" w:hAnsi="Garamond" w:cs="Verdana"/>
          <w:b/>
          <w:bCs/>
          <w:sz w:val="28"/>
          <w:szCs w:val="28"/>
        </w:rPr>
        <w:t>olution</w:t>
      </w:r>
      <w:r w:rsidR="004941F0">
        <w:rPr>
          <w:rFonts w:ascii="Garamond" w:hAnsi="Garamond" w:cs="Verdana"/>
          <w:bCs/>
          <w:sz w:val="28"/>
          <w:szCs w:val="28"/>
        </w:rPr>
        <w:t xml:space="preserve">: Shah overthrown; Shi’ite priestly dictatorship under the Ayatollah </w:t>
      </w:r>
      <w:r w:rsidR="004941F0" w:rsidRPr="004941F0">
        <w:rPr>
          <w:rFonts w:ascii="Garamond" w:hAnsi="Garamond" w:cs="Verdana"/>
          <w:bCs/>
          <w:sz w:val="28"/>
          <w:szCs w:val="28"/>
        </w:rPr>
        <w:t>Khomeini</w:t>
      </w:r>
      <w:r w:rsidR="0009100F">
        <w:rPr>
          <w:rFonts w:ascii="Garamond" w:hAnsi="Garamond" w:cs="Verdana"/>
          <w:bCs/>
          <w:sz w:val="28"/>
          <w:szCs w:val="28"/>
        </w:rPr>
        <w:t>. Army purged.</w:t>
      </w:r>
    </w:p>
    <w:p w14:paraId="61A60020" w14:textId="377DE042" w:rsidR="00F10D1F" w:rsidRDefault="00F10D1F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1979 November – 1981 January: </w:t>
      </w:r>
      <w:r w:rsidRPr="00F07036">
        <w:rPr>
          <w:rFonts w:ascii="Garamond" w:hAnsi="Garamond" w:cs="Verdana"/>
          <w:b/>
          <w:bCs/>
          <w:sz w:val="28"/>
          <w:szCs w:val="28"/>
        </w:rPr>
        <w:t>hostage crisis</w:t>
      </w:r>
      <w:r>
        <w:rPr>
          <w:rFonts w:ascii="Garamond" w:hAnsi="Garamond" w:cs="Verdana"/>
          <w:bCs/>
          <w:sz w:val="28"/>
          <w:szCs w:val="28"/>
        </w:rPr>
        <w:t xml:space="preserve">: American diplomats seized by mob and held by regime </w:t>
      </w:r>
    </w:p>
    <w:p w14:paraId="1CC60676" w14:textId="215A4B92" w:rsidR="004941F0" w:rsidRDefault="00C974E8" w:rsidP="009C736E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9680" behindDoc="0" locked="0" layoutInCell="1" allowOverlap="1" wp14:anchorId="6434DF25" wp14:editId="5AF1F792">
            <wp:simplePos x="0" y="0"/>
            <wp:positionH relativeFrom="column">
              <wp:posOffset>5029200</wp:posOffset>
            </wp:positionH>
            <wp:positionV relativeFrom="paragraph">
              <wp:posOffset>800100</wp:posOffset>
            </wp:positionV>
            <wp:extent cx="4707890" cy="2349500"/>
            <wp:effectExtent l="0" t="0" r="0" b="1270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00F">
        <w:rPr>
          <w:rFonts w:ascii="Garamond" w:hAnsi="Garamond" w:cs="Verdana"/>
          <w:bCs/>
          <w:sz w:val="28"/>
          <w:szCs w:val="28"/>
        </w:rPr>
        <w:t>1980 September: Iraq invades</w:t>
      </w:r>
      <w:r w:rsidR="004B4C07">
        <w:rPr>
          <w:rFonts w:ascii="Garamond" w:hAnsi="Garamond" w:cs="Verdana"/>
          <w:bCs/>
          <w:sz w:val="28"/>
          <w:szCs w:val="28"/>
        </w:rPr>
        <w:t xml:space="preserve"> Iran</w:t>
      </w:r>
      <w:r w:rsidR="0009100F">
        <w:rPr>
          <w:rFonts w:ascii="Garamond" w:hAnsi="Garamond" w:cs="Verdana"/>
          <w:bCs/>
          <w:sz w:val="28"/>
          <w:szCs w:val="28"/>
        </w:rPr>
        <w:t xml:space="preserve">. </w:t>
      </w:r>
      <w:r w:rsidR="0009100F" w:rsidRPr="0009100F">
        <w:rPr>
          <w:rFonts w:ascii="Garamond" w:hAnsi="Garamond" w:cs="Verdana"/>
          <w:bCs/>
          <w:sz w:val="28"/>
          <w:szCs w:val="28"/>
        </w:rPr>
        <w:t xml:space="preserve">The </w:t>
      </w:r>
      <w:r w:rsidR="0009100F" w:rsidRPr="00843DF7">
        <w:rPr>
          <w:rFonts w:ascii="Garamond" w:hAnsi="Garamond" w:cs="Verdana"/>
          <w:b/>
          <w:bCs/>
          <w:sz w:val="28"/>
          <w:szCs w:val="28"/>
        </w:rPr>
        <w:t>Iran-Iraq War</w:t>
      </w:r>
      <w:r w:rsidR="004B4C07">
        <w:rPr>
          <w:rFonts w:ascii="Garamond" w:hAnsi="Garamond" w:cs="Verdana"/>
          <w:bCs/>
          <w:sz w:val="28"/>
          <w:szCs w:val="28"/>
        </w:rPr>
        <w:t xml:space="preserve"> (</w:t>
      </w:r>
      <w:r w:rsidR="0009100F">
        <w:rPr>
          <w:rFonts w:ascii="Garamond" w:hAnsi="Garamond" w:cs="Verdana"/>
          <w:bCs/>
          <w:sz w:val="28"/>
          <w:szCs w:val="28"/>
        </w:rPr>
        <w:t xml:space="preserve">confusingly known as </w:t>
      </w:r>
      <w:r w:rsidR="0009100F" w:rsidRPr="0009100F">
        <w:rPr>
          <w:rFonts w:ascii="Garamond" w:hAnsi="Garamond" w:cs="Verdana"/>
          <w:bCs/>
          <w:sz w:val="28"/>
          <w:szCs w:val="28"/>
        </w:rPr>
        <w:t>also know</w:t>
      </w:r>
      <w:r w:rsidR="009C736E">
        <w:rPr>
          <w:rFonts w:ascii="Garamond" w:hAnsi="Garamond" w:cs="Verdana"/>
          <w:bCs/>
          <w:sz w:val="28"/>
          <w:szCs w:val="28"/>
        </w:rPr>
        <w:t xml:space="preserve">n as the First Persian Gulf War) settled down to a reenactment of World War One: </w:t>
      </w:r>
      <w:r w:rsidR="00F10D1F" w:rsidRPr="00F10D1F">
        <w:rPr>
          <w:rFonts w:ascii="Garamond" w:hAnsi="Garamond" w:cs="Verdana"/>
          <w:bCs/>
          <w:sz w:val="28"/>
          <w:szCs w:val="28"/>
        </w:rPr>
        <w:t>large-scale trench warfare</w:t>
      </w:r>
      <w:r w:rsidR="009C736E">
        <w:rPr>
          <w:rFonts w:ascii="Garamond" w:hAnsi="Garamond" w:cs="Verdana"/>
          <w:bCs/>
          <w:sz w:val="28"/>
          <w:szCs w:val="28"/>
        </w:rPr>
        <w:t>,</w:t>
      </w:r>
      <w:r w:rsidR="00F10D1F" w:rsidRPr="00F10D1F">
        <w:rPr>
          <w:rFonts w:ascii="Garamond" w:hAnsi="Garamond" w:cs="Verdana"/>
          <w:bCs/>
          <w:sz w:val="28"/>
          <w:szCs w:val="28"/>
        </w:rPr>
        <w:t xml:space="preserve"> barbed</w:t>
      </w:r>
      <w:r w:rsidR="009C736E">
        <w:rPr>
          <w:rFonts w:ascii="Garamond" w:hAnsi="Garamond" w:cs="Verdana"/>
          <w:bCs/>
          <w:sz w:val="28"/>
          <w:szCs w:val="28"/>
        </w:rPr>
        <w:t xml:space="preserve"> wire</w:t>
      </w:r>
      <w:r w:rsidR="00F10D1F" w:rsidRPr="00F10D1F">
        <w:rPr>
          <w:rFonts w:ascii="Garamond" w:hAnsi="Garamond" w:cs="Verdana"/>
          <w:bCs/>
          <w:sz w:val="28"/>
          <w:szCs w:val="28"/>
        </w:rPr>
        <w:t xml:space="preserve">, </w:t>
      </w:r>
      <w:r w:rsidR="009C736E">
        <w:rPr>
          <w:rFonts w:ascii="Garamond" w:hAnsi="Garamond" w:cs="Verdana"/>
          <w:bCs/>
          <w:sz w:val="28"/>
          <w:szCs w:val="28"/>
        </w:rPr>
        <w:t xml:space="preserve">gas (especially by the Iraqis, against </w:t>
      </w:r>
      <w:r w:rsidR="00F15B4F">
        <w:rPr>
          <w:rFonts w:ascii="Garamond" w:hAnsi="Garamond" w:cs="Verdana"/>
          <w:bCs/>
          <w:sz w:val="28"/>
          <w:szCs w:val="28"/>
        </w:rPr>
        <w:t>Kurdish</w:t>
      </w:r>
      <w:r w:rsidR="009C736E">
        <w:rPr>
          <w:rFonts w:ascii="Garamond" w:hAnsi="Garamond" w:cs="Verdana"/>
          <w:bCs/>
          <w:sz w:val="28"/>
          <w:szCs w:val="28"/>
        </w:rPr>
        <w:t xml:space="preserve"> villages), </w:t>
      </w:r>
      <w:r w:rsidR="00F10D1F" w:rsidRPr="00F10D1F">
        <w:rPr>
          <w:rFonts w:ascii="Garamond" w:hAnsi="Garamond" w:cs="Verdana"/>
          <w:bCs/>
          <w:sz w:val="28"/>
          <w:szCs w:val="28"/>
        </w:rPr>
        <w:t xml:space="preserve">manned </w:t>
      </w:r>
      <w:hyperlink r:id="rId25" w:history="1">
        <w:r w:rsidR="00F10D1F" w:rsidRPr="00C577E7">
          <w:rPr>
            <w:rStyle w:val="Hyperlink"/>
            <w:rFonts w:ascii="Garamond" w:hAnsi="Garamond" w:cs="Verdana"/>
            <w:bCs/>
            <w:sz w:val="28"/>
            <w:szCs w:val="28"/>
          </w:rPr>
          <w:t>machine-gun posts</w:t>
        </w:r>
      </w:hyperlink>
      <w:r w:rsidR="00F10D1F" w:rsidRPr="00F10D1F">
        <w:rPr>
          <w:rFonts w:ascii="Garamond" w:hAnsi="Garamond" w:cs="Verdana"/>
          <w:bCs/>
          <w:sz w:val="28"/>
          <w:szCs w:val="28"/>
        </w:rPr>
        <w:t xml:space="preserve">, bayonet charges, human wave attacks across </w:t>
      </w:r>
      <w:r w:rsidR="00E14D91">
        <w:rPr>
          <w:rFonts w:ascii="Garamond" w:hAnsi="Garamond" w:cs="Verdana"/>
          <w:bCs/>
          <w:sz w:val="28"/>
          <w:szCs w:val="28"/>
        </w:rPr>
        <w:t>no-man’</w:t>
      </w:r>
      <w:r w:rsidR="00F10D1F" w:rsidRPr="00F10D1F">
        <w:rPr>
          <w:rFonts w:ascii="Garamond" w:hAnsi="Garamond" w:cs="Verdana"/>
          <w:bCs/>
          <w:sz w:val="28"/>
          <w:szCs w:val="28"/>
        </w:rPr>
        <w:t>s land</w:t>
      </w:r>
      <w:r w:rsidR="00E14D91">
        <w:rPr>
          <w:rFonts w:ascii="Garamond" w:hAnsi="Garamond" w:cs="Verdana"/>
          <w:bCs/>
          <w:sz w:val="28"/>
          <w:szCs w:val="28"/>
        </w:rPr>
        <w:t>: a million dead</w:t>
      </w:r>
      <w:r w:rsidR="00843DF7">
        <w:rPr>
          <w:rFonts w:ascii="Garamond" w:hAnsi="Garamond" w:cs="Verdana"/>
          <w:bCs/>
          <w:sz w:val="28"/>
          <w:szCs w:val="28"/>
        </w:rPr>
        <w:t>.</w:t>
      </w:r>
      <w:r w:rsidR="00EF392E">
        <w:rPr>
          <w:rFonts w:ascii="Garamond" w:hAnsi="Garamond" w:cs="Verdana"/>
          <w:bCs/>
          <w:sz w:val="28"/>
          <w:szCs w:val="28"/>
        </w:rPr>
        <w:t xml:space="preserve"> Iraqis funded by the Sunni world and armed by the West.  </w:t>
      </w:r>
      <w:r w:rsidR="003D7FFD">
        <w:rPr>
          <w:rFonts w:ascii="Garamond" w:hAnsi="Garamond" w:cs="Verdana"/>
          <w:bCs/>
          <w:sz w:val="28"/>
          <w:szCs w:val="28"/>
        </w:rPr>
        <w:t xml:space="preserve">The war ends </w:t>
      </w:r>
      <w:r w:rsidR="003818EE">
        <w:rPr>
          <w:rFonts w:ascii="Garamond" w:hAnsi="Garamond" w:cs="Verdana"/>
          <w:bCs/>
          <w:sz w:val="28"/>
          <w:szCs w:val="28"/>
        </w:rPr>
        <w:t>in a draw in 1988.</w:t>
      </w:r>
    </w:p>
    <w:p w14:paraId="4A497E5D" w14:textId="7B244557" w:rsidR="00F83EFA" w:rsidRDefault="003818EE" w:rsidP="003818EE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1990 </w:t>
      </w:r>
      <w:r w:rsidR="00F83EFA">
        <w:rPr>
          <w:rFonts w:ascii="Garamond" w:hAnsi="Garamond" w:cs="Verdana"/>
          <w:bCs/>
          <w:sz w:val="28"/>
          <w:szCs w:val="28"/>
        </w:rPr>
        <w:t>August</w:t>
      </w:r>
      <w:r w:rsidR="00040A2F">
        <w:rPr>
          <w:rFonts w:ascii="Garamond" w:hAnsi="Garamond" w:cs="Verdana"/>
          <w:bCs/>
          <w:sz w:val="28"/>
          <w:szCs w:val="28"/>
        </w:rPr>
        <w:t xml:space="preserve"> 2</w:t>
      </w:r>
      <w:r w:rsidR="00F83EFA">
        <w:rPr>
          <w:rFonts w:ascii="Garamond" w:hAnsi="Garamond" w:cs="Verdana"/>
          <w:bCs/>
          <w:sz w:val="28"/>
          <w:szCs w:val="28"/>
        </w:rPr>
        <w:t>: Saddam</w:t>
      </w:r>
      <w:r w:rsidR="00623965">
        <w:rPr>
          <w:rFonts w:ascii="Garamond" w:hAnsi="Garamond" w:cs="Verdana"/>
          <w:bCs/>
          <w:sz w:val="28"/>
          <w:szCs w:val="28"/>
        </w:rPr>
        <w:t xml:space="preserve">, who now has the fourth biggest army in the world, </w:t>
      </w:r>
      <w:r w:rsidR="00040A2F" w:rsidRPr="00B556CF">
        <w:rPr>
          <w:rFonts w:ascii="Garamond" w:hAnsi="Garamond" w:cs="Verdana"/>
          <w:b/>
          <w:bCs/>
          <w:sz w:val="28"/>
          <w:szCs w:val="28"/>
        </w:rPr>
        <w:t>overruns</w:t>
      </w:r>
      <w:r w:rsidR="00F83EFA" w:rsidRPr="00B556CF">
        <w:rPr>
          <w:rFonts w:ascii="Garamond" w:hAnsi="Garamond" w:cs="Verdana"/>
          <w:b/>
          <w:bCs/>
          <w:sz w:val="28"/>
          <w:szCs w:val="28"/>
        </w:rPr>
        <w:t xml:space="preserve"> </w:t>
      </w:r>
      <w:r w:rsidR="00040A2F" w:rsidRPr="00B556CF">
        <w:rPr>
          <w:rFonts w:ascii="Garamond" w:hAnsi="Garamond" w:cs="Verdana"/>
          <w:b/>
          <w:bCs/>
          <w:sz w:val="28"/>
          <w:szCs w:val="28"/>
        </w:rPr>
        <w:t>Kuwait</w:t>
      </w:r>
      <w:r w:rsidR="00040A2F">
        <w:rPr>
          <w:rFonts w:ascii="Garamond" w:hAnsi="Garamond" w:cs="Verdana"/>
          <w:bCs/>
          <w:sz w:val="28"/>
          <w:szCs w:val="28"/>
        </w:rPr>
        <w:t xml:space="preserve"> and </w:t>
      </w:r>
      <w:r w:rsidR="00F15B4F">
        <w:rPr>
          <w:rFonts w:ascii="Garamond" w:hAnsi="Garamond" w:cs="Verdana"/>
          <w:bCs/>
          <w:sz w:val="28"/>
          <w:szCs w:val="28"/>
        </w:rPr>
        <w:t>annexes</w:t>
      </w:r>
      <w:r w:rsidR="00F83EFA">
        <w:rPr>
          <w:rFonts w:ascii="Garamond" w:hAnsi="Garamond" w:cs="Verdana"/>
          <w:bCs/>
          <w:sz w:val="28"/>
          <w:szCs w:val="28"/>
        </w:rPr>
        <w:t xml:space="preserve"> it.</w:t>
      </w:r>
    </w:p>
    <w:p w14:paraId="715DAD96" w14:textId="77777777" w:rsidR="00040A2F" w:rsidRDefault="00040A2F" w:rsidP="00040A2F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August 7: Bush orders “wholly defensive”</w:t>
      </w:r>
      <w:r w:rsidRPr="00040A2F">
        <w:rPr>
          <w:rFonts w:ascii="Garamond" w:hAnsi="Garamond" w:cs="Verdana"/>
          <w:bCs/>
          <w:sz w:val="28"/>
          <w:szCs w:val="28"/>
        </w:rPr>
        <w:t xml:space="preserve"> </w:t>
      </w:r>
      <w:r w:rsidRPr="00B556CF">
        <w:rPr>
          <w:rFonts w:ascii="Garamond" w:hAnsi="Garamond" w:cs="Verdana"/>
          <w:b/>
          <w:bCs/>
          <w:sz w:val="28"/>
          <w:szCs w:val="28"/>
        </w:rPr>
        <w:t>Operation Desert Shield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Pr="00040A2F">
        <w:rPr>
          <w:rFonts w:ascii="Garamond" w:hAnsi="Garamond" w:cs="Verdana"/>
          <w:bCs/>
          <w:sz w:val="28"/>
          <w:szCs w:val="28"/>
        </w:rPr>
        <w:t>to prevent Iraq from invading Saudi Arabia</w:t>
      </w:r>
    </w:p>
    <w:p w14:paraId="00C8A54B" w14:textId="5F5A7BC2" w:rsidR="00B23DFA" w:rsidRDefault="00040A2F" w:rsidP="00040A2F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Nov</w:t>
      </w:r>
      <w:r w:rsidRPr="00040A2F">
        <w:rPr>
          <w:rFonts w:ascii="Garamond" w:hAnsi="Garamond" w:cs="Verdana"/>
          <w:bCs/>
          <w:sz w:val="28"/>
          <w:szCs w:val="28"/>
        </w:rPr>
        <w:t xml:space="preserve">ember </w:t>
      </w:r>
      <w:r w:rsidR="00B23DFA">
        <w:rPr>
          <w:rFonts w:ascii="Garamond" w:hAnsi="Garamond" w:cs="Verdana"/>
          <w:bCs/>
          <w:sz w:val="28"/>
          <w:szCs w:val="28"/>
        </w:rPr>
        <w:t>29: UN</w:t>
      </w:r>
      <w:r w:rsidRPr="00040A2F">
        <w:rPr>
          <w:rFonts w:ascii="Garamond" w:hAnsi="Garamond" w:cs="Verdana"/>
          <w:bCs/>
          <w:sz w:val="28"/>
          <w:szCs w:val="28"/>
        </w:rPr>
        <w:t xml:space="preserve"> Security Council passed Resolution 678</w:t>
      </w:r>
      <w:r w:rsidR="00B23DFA">
        <w:rPr>
          <w:rFonts w:ascii="Garamond" w:hAnsi="Garamond" w:cs="Verdana"/>
          <w:bCs/>
          <w:sz w:val="28"/>
          <w:szCs w:val="28"/>
        </w:rPr>
        <w:t>, authorising members “</w:t>
      </w:r>
      <w:r w:rsidR="00B23DFA" w:rsidRPr="00B23DFA">
        <w:rPr>
          <w:rFonts w:ascii="Garamond" w:hAnsi="Garamond" w:cs="Verdana"/>
          <w:bCs/>
          <w:sz w:val="28"/>
          <w:szCs w:val="28"/>
        </w:rPr>
        <w:t>to use all necessary means</w:t>
      </w:r>
      <w:r w:rsidR="00B23DFA">
        <w:rPr>
          <w:rFonts w:ascii="Garamond" w:hAnsi="Garamond" w:cs="Verdana"/>
          <w:bCs/>
          <w:sz w:val="28"/>
          <w:szCs w:val="28"/>
        </w:rPr>
        <w:t xml:space="preserve">” to evict Iraq from Kuwait. </w:t>
      </w:r>
    </w:p>
    <w:p w14:paraId="173B58B6" w14:textId="56235075" w:rsidR="00040A2F" w:rsidRDefault="00B23DFA" w:rsidP="00B23DF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The </w:t>
      </w:r>
      <w:r w:rsidR="001B7D0E">
        <w:rPr>
          <w:rFonts w:ascii="Garamond" w:hAnsi="Garamond" w:cs="Verdana"/>
          <w:bCs/>
          <w:sz w:val="28"/>
          <w:szCs w:val="28"/>
        </w:rPr>
        <w:t>U.S.</w:t>
      </w:r>
      <w:r>
        <w:rPr>
          <w:rFonts w:ascii="Garamond" w:hAnsi="Garamond" w:cs="Verdana"/>
          <w:bCs/>
          <w:sz w:val="28"/>
          <w:szCs w:val="28"/>
        </w:rPr>
        <w:t xml:space="preserve"> (despite a close </w:t>
      </w:r>
      <w:r w:rsidR="00040A2F" w:rsidRPr="00040A2F">
        <w:rPr>
          <w:rFonts w:ascii="Garamond" w:hAnsi="Garamond" w:cs="Verdana"/>
          <w:bCs/>
          <w:sz w:val="28"/>
          <w:szCs w:val="28"/>
        </w:rPr>
        <w:t xml:space="preserve">Senate </w:t>
      </w:r>
      <w:r>
        <w:rPr>
          <w:rFonts w:ascii="Garamond" w:hAnsi="Garamond" w:cs="Verdana"/>
          <w:bCs/>
          <w:sz w:val="28"/>
          <w:szCs w:val="28"/>
        </w:rPr>
        <w:t>vote for the war</w:t>
      </w:r>
      <w:r w:rsidR="00040A2F" w:rsidRPr="00040A2F">
        <w:rPr>
          <w:rFonts w:ascii="Garamond" w:hAnsi="Garamond" w:cs="Verdana"/>
          <w:bCs/>
          <w:sz w:val="28"/>
          <w:szCs w:val="28"/>
        </w:rPr>
        <w:t xml:space="preserve"> 52</w:t>
      </w:r>
      <w:r>
        <w:rPr>
          <w:rFonts w:ascii="Garamond" w:hAnsi="Garamond" w:cs="Verdana"/>
          <w:bCs/>
          <w:sz w:val="28"/>
          <w:szCs w:val="28"/>
        </w:rPr>
        <w:t>-</w:t>
      </w:r>
      <w:r w:rsidR="00040A2F" w:rsidRPr="00040A2F">
        <w:rPr>
          <w:rFonts w:ascii="Garamond" w:hAnsi="Garamond" w:cs="Verdana"/>
          <w:bCs/>
          <w:sz w:val="28"/>
          <w:szCs w:val="28"/>
        </w:rPr>
        <w:t>47</w:t>
      </w:r>
      <w:r>
        <w:rPr>
          <w:rFonts w:ascii="Garamond" w:hAnsi="Garamond" w:cs="Verdana"/>
          <w:bCs/>
          <w:sz w:val="28"/>
          <w:szCs w:val="28"/>
        </w:rPr>
        <w:t>) assemble</w:t>
      </w:r>
      <w:r w:rsidR="001B7D0E">
        <w:rPr>
          <w:rFonts w:ascii="Garamond" w:hAnsi="Garamond" w:cs="Verdana"/>
          <w:bCs/>
          <w:sz w:val="28"/>
          <w:szCs w:val="28"/>
        </w:rPr>
        <w:t>s</w:t>
      </w:r>
      <w:r>
        <w:rPr>
          <w:rFonts w:ascii="Garamond" w:hAnsi="Garamond" w:cs="Verdana"/>
          <w:bCs/>
          <w:sz w:val="28"/>
          <w:szCs w:val="28"/>
        </w:rPr>
        <w:t xml:space="preserve"> a large Coalition</w:t>
      </w:r>
      <w:r w:rsidR="00C974E8">
        <w:rPr>
          <w:rFonts w:ascii="Garamond" w:hAnsi="Garamond" w:cs="Verdana"/>
          <w:bCs/>
          <w:sz w:val="28"/>
          <w:szCs w:val="28"/>
        </w:rPr>
        <w:t xml:space="preserve"> (blue on map).</w:t>
      </w:r>
    </w:p>
    <w:p w14:paraId="655CDFE1" w14:textId="6A5CA455" w:rsidR="00103E7F" w:rsidRDefault="00890A20" w:rsidP="00103E7F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6608" behindDoc="0" locked="0" layoutInCell="1" allowOverlap="1" wp14:anchorId="2CDDC15A" wp14:editId="4BCA99C7">
            <wp:simplePos x="0" y="0"/>
            <wp:positionH relativeFrom="column">
              <wp:posOffset>-228600</wp:posOffset>
            </wp:positionH>
            <wp:positionV relativeFrom="paragraph">
              <wp:posOffset>114300</wp:posOffset>
            </wp:positionV>
            <wp:extent cx="3611880" cy="2410460"/>
            <wp:effectExtent l="0" t="0" r="0" b="254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82">
        <w:rPr>
          <w:rFonts w:ascii="Garamond" w:hAnsi="Garamond" w:cs="Verdana"/>
          <w:bCs/>
          <w:sz w:val="28"/>
          <w:szCs w:val="28"/>
        </w:rPr>
        <w:t xml:space="preserve">1991 January 17: </w:t>
      </w:r>
      <w:r w:rsidR="000E4A6F">
        <w:rPr>
          <w:rFonts w:ascii="Garamond" w:hAnsi="Garamond" w:cs="Verdana"/>
          <w:bCs/>
          <w:sz w:val="28"/>
          <w:szCs w:val="28"/>
        </w:rPr>
        <w:t xml:space="preserve">Operation </w:t>
      </w:r>
      <w:r w:rsidR="000E4A6F" w:rsidRPr="000E4A6F">
        <w:rPr>
          <w:rFonts w:ascii="Garamond" w:hAnsi="Garamond" w:cs="Verdana"/>
          <w:bCs/>
          <w:sz w:val="28"/>
          <w:szCs w:val="28"/>
        </w:rPr>
        <w:t>Desert Storm</w:t>
      </w:r>
      <w:r w:rsidR="000E4A6F">
        <w:rPr>
          <w:rFonts w:ascii="Garamond" w:hAnsi="Garamond" w:cs="Verdana"/>
          <w:bCs/>
          <w:sz w:val="28"/>
          <w:szCs w:val="28"/>
        </w:rPr>
        <w:t xml:space="preserve">: </w:t>
      </w:r>
      <w:hyperlink r:id="rId27" w:history="1">
        <w:r w:rsidR="005C3482" w:rsidRPr="00103E7F">
          <w:rPr>
            <w:rStyle w:val="Hyperlink"/>
            <w:rFonts w:ascii="Garamond" w:hAnsi="Garamond" w:cs="Verdana"/>
            <w:bCs/>
            <w:sz w:val="28"/>
            <w:szCs w:val="28"/>
          </w:rPr>
          <w:t>air war</w:t>
        </w:r>
      </w:hyperlink>
      <w:r w:rsidR="005C3482">
        <w:rPr>
          <w:rFonts w:ascii="Garamond" w:hAnsi="Garamond" w:cs="Verdana"/>
          <w:bCs/>
          <w:sz w:val="28"/>
          <w:szCs w:val="28"/>
        </w:rPr>
        <w:t xml:space="preserve"> begins.</w:t>
      </w:r>
      <w:r w:rsidR="00103E7F">
        <w:rPr>
          <w:rFonts w:ascii="Garamond" w:hAnsi="Garamond" w:cs="Verdana"/>
          <w:bCs/>
          <w:sz w:val="28"/>
          <w:szCs w:val="28"/>
        </w:rPr>
        <w:t xml:space="preserve"> Here’s the</w:t>
      </w:r>
      <w:r w:rsidR="005C3482">
        <w:rPr>
          <w:rFonts w:ascii="Garamond" w:hAnsi="Garamond" w:cs="Verdana"/>
          <w:bCs/>
          <w:sz w:val="28"/>
          <w:szCs w:val="28"/>
        </w:rPr>
        <w:t xml:space="preserve"> </w:t>
      </w:r>
      <w:hyperlink r:id="rId28" w:history="1">
        <w:r w:rsidR="00103E7F" w:rsidRPr="00081A68">
          <w:rPr>
            <w:rStyle w:val="Hyperlink"/>
            <w:rFonts w:ascii="Garamond" w:hAnsi="Garamond" w:cs="Verdana"/>
            <w:bCs/>
            <w:sz w:val="28"/>
            <w:szCs w:val="28"/>
          </w:rPr>
          <w:t>luckiest man in Iraq</w:t>
        </w:r>
      </w:hyperlink>
      <w:r w:rsidR="00103E7F">
        <w:rPr>
          <w:rFonts w:ascii="Garamond" w:hAnsi="Garamond" w:cs="Verdana"/>
          <w:bCs/>
          <w:sz w:val="28"/>
          <w:szCs w:val="28"/>
        </w:rPr>
        <w:t xml:space="preserve">; </w:t>
      </w:r>
    </w:p>
    <w:p w14:paraId="621CC4E6" w14:textId="34E9D55E" w:rsidR="00C974E8" w:rsidRDefault="005C3482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February 24: massive Coalition in</w:t>
      </w:r>
      <w:r w:rsidR="00C974E8">
        <w:rPr>
          <w:rFonts w:ascii="Garamond" w:hAnsi="Garamond" w:cs="Verdana"/>
          <w:bCs/>
          <w:sz w:val="28"/>
          <w:szCs w:val="28"/>
        </w:rPr>
        <w:t>vasion of Iraq and Kuwait. Rapid and total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="00F15B4F">
        <w:rPr>
          <w:rFonts w:ascii="Garamond" w:hAnsi="Garamond" w:cs="Verdana"/>
          <w:bCs/>
          <w:sz w:val="28"/>
          <w:szCs w:val="28"/>
        </w:rPr>
        <w:t>victory</w:t>
      </w:r>
      <w:r>
        <w:rPr>
          <w:rFonts w:ascii="Garamond" w:hAnsi="Garamond" w:cs="Verdana"/>
          <w:bCs/>
          <w:sz w:val="28"/>
          <w:szCs w:val="28"/>
        </w:rPr>
        <w:t xml:space="preserve">. </w:t>
      </w:r>
      <w:hyperlink r:id="rId29" w:history="1">
        <w:r w:rsidR="000E4A6F" w:rsidRPr="000E4A6F">
          <w:rPr>
            <w:rStyle w:val="Hyperlink"/>
            <w:rFonts w:ascii="Garamond" w:hAnsi="Garamond" w:cs="Verdana"/>
            <w:bCs/>
            <w:sz w:val="28"/>
            <w:szCs w:val="28"/>
          </w:rPr>
          <w:t>BBC documentary</w:t>
        </w:r>
      </w:hyperlink>
    </w:p>
    <w:p w14:paraId="48601D37" w14:textId="5B41644A" w:rsidR="001D2B96" w:rsidRDefault="00C974E8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F</w:t>
      </w:r>
      <w:r w:rsidR="001D2B96">
        <w:rPr>
          <w:rFonts w:ascii="Garamond" w:hAnsi="Garamond" w:cs="Verdana"/>
          <w:bCs/>
          <w:sz w:val="28"/>
          <w:szCs w:val="28"/>
        </w:rPr>
        <w:t>ebruary 26: about 10,000 retrea</w:t>
      </w:r>
      <w:r>
        <w:rPr>
          <w:rFonts w:ascii="Garamond" w:hAnsi="Garamond" w:cs="Verdana"/>
          <w:bCs/>
          <w:sz w:val="28"/>
          <w:szCs w:val="28"/>
        </w:rPr>
        <w:t xml:space="preserve">ting Iraqi troops killed on the </w:t>
      </w:r>
      <w:hyperlink r:id="rId30" w:history="1">
        <w:r w:rsidR="005376C6">
          <w:rPr>
            <w:rStyle w:val="Hyperlink"/>
            <w:rFonts w:ascii="Garamond" w:hAnsi="Garamond" w:cs="Verdana"/>
            <w:bCs/>
            <w:sz w:val="28"/>
            <w:szCs w:val="28"/>
          </w:rPr>
          <w:t>h</w:t>
        </w:r>
        <w:r w:rsidR="005376C6" w:rsidRPr="00081A68">
          <w:rPr>
            <w:rStyle w:val="Hyperlink"/>
            <w:rFonts w:ascii="Garamond" w:hAnsi="Garamond" w:cs="Verdana"/>
            <w:bCs/>
            <w:sz w:val="28"/>
            <w:szCs w:val="28"/>
          </w:rPr>
          <w:t>ighway of death</w:t>
        </w:r>
      </w:hyperlink>
      <w:r w:rsidR="005376C6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>(</w:t>
      </w:r>
      <w:r w:rsidR="001D2B96" w:rsidRPr="001D2B96">
        <w:rPr>
          <w:rFonts w:ascii="Garamond" w:hAnsi="Garamond" w:cs="Verdana"/>
          <w:bCs/>
          <w:i/>
          <w:sz w:val="28"/>
          <w:szCs w:val="28"/>
        </w:rPr>
        <w:t>left</w:t>
      </w:r>
      <w:r>
        <w:rPr>
          <w:rFonts w:ascii="Garamond" w:hAnsi="Garamond" w:cs="Verdana"/>
          <w:bCs/>
          <w:sz w:val="28"/>
          <w:szCs w:val="28"/>
        </w:rPr>
        <w:t xml:space="preserve">). </w:t>
      </w:r>
    </w:p>
    <w:p w14:paraId="36245277" w14:textId="2A4DA4B8" w:rsidR="0045573F" w:rsidRDefault="005C3482" w:rsidP="00A264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February 28: unilateral ceasefire. </w:t>
      </w:r>
    </w:p>
    <w:p w14:paraId="13D6BA96" w14:textId="4BAE4298" w:rsidR="000E4A6F" w:rsidRPr="000E4A6F" w:rsidRDefault="001B7D0E" w:rsidP="000E4A6F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March-</w:t>
      </w:r>
      <w:r w:rsidRPr="000E4A6F">
        <w:rPr>
          <w:rFonts w:ascii="Garamond" w:hAnsi="Garamond" w:cs="Verdana"/>
          <w:bCs/>
          <w:sz w:val="28"/>
          <w:szCs w:val="28"/>
        </w:rPr>
        <w:t>April: Saddam crushes risings in the south</w:t>
      </w:r>
      <w:r w:rsidR="000E4A6F">
        <w:rPr>
          <w:rFonts w:ascii="Garamond" w:hAnsi="Garamond" w:cs="Verdana"/>
          <w:bCs/>
          <w:sz w:val="28"/>
          <w:szCs w:val="28"/>
        </w:rPr>
        <w:t xml:space="preserve"> (</w:t>
      </w:r>
      <w:hyperlink r:id="rId31" w:history="1">
        <w:r w:rsidR="000E4A6F" w:rsidRPr="000E4A6F">
          <w:rPr>
            <w:rStyle w:val="Hyperlink"/>
            <w:rFonts w:ascii="Garamond" w:hAnsi="Garamond" w:cs="Verdana"/>
            <w:bCs/>
            <w:sz w:val="28"/>
            <w:szCs w:val="28"/>
          </w:rPr>
          <w:t>Three Kings</w:t>
        </w:r>
      </w:hyperlink>
      <w:r w:rsidR="000E4A6F">
        <w:rPr>
          <w:rFonts w:ascii="Garamond" w:hAnsi="Garamond" w:cs="Verdana"/>
          <w:bCs/>
          <w:sz w:val="28"/>
          <w:szCs w:val="28"/>
        </w:rPr>
        <w:t xml:space="preserve"> (1999)); </w:t>
      </w:r>
      <w:r w:rsidRPr="000E4A6F">
        <w:rPr>
          <w:rFonts w:ascii="Garamond" w:hAnsi="Garamond" w:cs="Verdana"/>
          <w:bCs/>
          <w:sz w:val="28"/>
          <w:szCs w:val="28"/>
        </w:rPr>
        <w:t xml:space="preserve">in the north, Coalition </w:t>
      </w:r>
      <w:r w:rsidR="00F15B4F" w:rsidRPr="000E4A6F">
        <w:rPr>
          <w:rFonts w:ascii="Garamond" w:hAnsi="Garamond" w:cs="Verdana"/>
          <w:bCs/>
          <w:sz w:val="28"/>
          <w:szCs w:val="28"/>
        </w:rPr>
        <w:t>intervention</w:t>
      </w:r>
      <w:r w:rsidRPr="000E4A6F">
        <w:rPr>
          <w:rFonts w:ascii="Garamond" w:hAnsi="Garamond" w:cs="Verdana"/>
          <w:bCs/>
          <w:sz w:val="28"/>
          <w:szCs w:val="28"/>
        </w:rPr>
        <w:t xml:space="preserve"> effectively saves the Kurds.  </w:t>
      </w:r>
    </w:p>
    <w:p w14:paraId="3EEA4D2B" w14:textId="6529DCD1" w:rsidR="00F057D1" w:rsidRPr="00F057D1" w:rsidRDefault="008B0A43" w:rsidP="00645255">
      <w:pPr>
        <w:rPr>
          <w:rFonts w:ascii="Garamond" w:hAnsi="Garamond" w:cs="Verdana"/>
          <w:b/>
          <w:bCs/>
          <w:sz w:val="16"/>
          <w:szCs w:val="16"/>
        </w:rPr>
      </w:pPr>
      <w:r w:rsidRPr="00F057D1">
        <w:rPr>
          <w:rFonts w:ascii="Helvetica" w:hAnsi="Helvetica" w:cs="Helvetica"/>
          <w:noProof/>
          <w:sz w:val="16"/>
          <w:szCs w:val="16"/>
        </w:rPr>
        <w:drawing>
          <wp:anchor distT="0" distB="0" distL="114300" distR="114300" simplePos="0" relativeHeight="251721728" behindDoc="0" locked="0" layoutInCell="1" allowOverlap="1" wp14:anchorId="1DD1385F" wp14:editId="2C5071CD">
            <wp:simplePos x="0" y="0"/>
            <wp:positionH relativeFrom="column">
              <wp:posOffset>6286500</wp:posOffset>
            </wp:positionH>
            <wp:positionV relativeFrom="paragraph">
              <wp:posOffset>342900</wp:posOffset>
            </wp:positionV>
            <wp:extent cx="3497580" cy="2428240"/>
            <wp:effectExtent l="0" t="0" r="7620" b="1016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23776" behindDoc="0" locked="0" layoutInCell="1" allowOverlap="1" wp14:anchorId="1D0B07C6" wp14:editId="12092328">
            <wp:simplePos x="0" y="0"/>
            <wp:positionH relativeFrom="column">
              <wp:posOffset>-114300</wp:posOffset>
            </wp:positionH>
            <wp:positionV relativeFrom="paragraph">
              <wp:posOffset>342900</wp:posOffset>
            </wp:positionV>
            <wp:extent cx="4343400" cy="2319655"/>
            <wp:effectExtent l="0" t="0" r="0" b="0"/>
            <wp:wrapSquare wrapText="bothSides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9"/>
                    <a:stretch/>
                  </pic:blipFill>
                  <pic:spPr bwMode="auto">
                    <a:xfrm>
                      <a:off x="0" y="0"/>
                      <a:ext cx="434340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0B0">
        <w:rPr>
          <w:rFonts w:ascii="Garamond" w:hAnsi="Garamond" w:cs="Verdana"/>
          <w:b/>
          <w:bCs/>
          <w:smallCaps/>
          <w:sz w:val="40"/>
          <w:szCs w:val="40"/>
        </w:rPr>
        <w:t>the pursuit of H</w:t>
      </w:r>
      <w:r w:rsidR="00F660B0" w:rsidRPr="00F660B0">
        <w:rPr>
          <w:rFonts w:ascii="Garamond" w:hAnsi="Garamond" w:cs="Verdana"/>
          <w:b/>
          <w:bCs/>
          <w:smallCaps/>
          <w:sz w:val="40"/>
          <w:szCs w:val="40"/>
        </w:rPr>
        <w:t>appiness</w:t>
      </w:r>
      <w:r w:rsidR="00F660B0" w:rsidRPr="004D2D54">
        <w:rPr>
          <w:rFonts w:ascii="Garamond" w:hAnsi="Garamond" w:cs="Verdana"/>
          <w:b/>
          <w:bCs/>
          <w:sz w:val="40"/>
          <w:szCs w:val="40"/>
        </w:rPr>
        <w:t>:</w:t>
      </w:r>
      <w:r w:rsidR="00F660B0">
        <w:rPr>
          <w:rFonts w:ascii="Garamond" w:hAnsi="Garamond" w:cs="Verdana"/>
          <w:b/>
          <w:bCs/>
          <w:color w:val="FF0000"/>
          <w:sz w:val="40"/>
          <w:szCs w:val="40"/>
        </w:rPr>
        <w:t xml:space="preserve"> the Clintonian idyll</w:t>
      </w:r>
      <w:r w:rsidR="00F660B0">
        <w:rPr>
          <w:rFonts w:ascii="Garamond" w:hAnsi="Garamond" w:cs="Verdana"/>
          <w:b/>
          <w:bCs/>
          <w:sz w:val="56"/>
          <w:szCs w:val="56"/>
        </w:rPr>
        <w:t xml:space="preserve"> </w:t>
      </w:r>
      <w:r w:rsidR="00645255">
        <w:rPr>
          <w:rFonts w:ascii="Garamond" w:hAnsi="Garamond" w:cs="Verdana"/>
          <w:b/>
          <w:bCs/>
          <w:sz w:val="56"/>
          <w:szCs w:val="56"/>
        </w:rPr>
        <w:br/>
      </w:r>
    </w:p>
    <w:p w14:paraId="0CDC0E10" w14:textId="325B90C2" w:rsidR="00C075C2" w:rsidRDefault="00C075C2" w:rsidP="00C81D0F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>
        <w:rPr>
          <w:rFonts w:ascii="Garamond" w:hAnsi="Garamond" w:cs="Verdana"/>
          <w:bCs/>
          <w:sz w:val="36"/>
          <w:szCs w:val="36"/>
        </w:rPr>
        <w:t xml:space="preserve"> </w:t>
      </w:r>
      <w:r w:rsidR="005F49A7">
        <w:rPr>
          <w:rFonts w:ascii="Garamond" w:hAnsi="Garamond" w:cs="Verdana"/>
          <w:bCs/>
          <w:sz w:val="28"/>
          <w:szCs w:val="28"/>
        </w:rPr>
        <w:t xml:space="preserve">George Bush was </w:t>
      </w:r>
      <w:r w:rsidR="00F057D1">
        <w:rPr>
          <w:rFonts w:ascii="Garamond" w:hAnsi="Garamond" w:cs="Verdana"/>
          <w:bCs/>
          <w:sz w:val="28"/>
          <w:szCs w:val="28"/>
        </w:rPr>
        <w:t>fantastically</w:t>
      </w:r>
      <w:r w:rsidR="005F49A7">
        <w:rPr>
          <w:rFonts w:ascii="Garamond" w:hAnsi="Garamond" w:cs="Verdana"/>
          <w:bCs/>
          <w:sz w:val="28"/>
          <w:szCs w:val="28"/>
        </w:rPr>
        <w:t xml:space="preserve"> popular after the Gu</w:t>
      </w:r>
      <w:r w:rsidR="005376C6" w:rsidRPr="005376C6">
        <w:rPr>
          <w:rFonts w:ascii="Helvetica" w:hAnsi="Helvetica" w:cs="Helvetica"/>
        </w:rPr>
        <w:t xml:space="preserve"> </w:t>
      </w:r>
      <w:r w:rsidR="005F49A7">
        <w:rPr>
          <w:rFonts w:ascii="Garamond" w:hAnsi="Garamond" w:cs="Verdana"/>
          <w:bCs/>
          <w:sz w:val="28"/>
          <w:szCs w:val="28"/>
        </w:rPr>
        <w:t>lf War</w:t>
      </w:r>
      <w:r w:rsidR="00F057D1">
        <w:rPr>
          <w:rFonts w:ascii="Garamond" w:hAnsi="Garamond" w:cs="Verdana"/>
          <w:bCs/>
          <w:sz w:val="28"/>
          <w:szCs w:val="28"/>
        </w:rPr>
        <w:t xml:space="preserve"> (here he is in the desert for Thanksgiving 1990)</w:t>
      </w:r>
      <w:r w:rsidR="005F49A7">
        <w:rPr>
          <w:rFonts w:ascii="Garamond" w:hAnsi="Garamond" w:cs="Verdana"/>
          <w:bCs/>
          <w:sz w:val="28"/>
          <w:szCs w:val="28"/>
        </w:rPr>
        <w:t xml:space="preserve">, </w:t>
      </w:r>
      <w:r w:rsidR="00F057D1">
        <w:rPr>
          <w:rFonts w:ascii="Garamond" w:hAnsi="Garamond" w:cs="Verdana"/>
          <w:bCs/>
          <w:sz w:val="28"/>
          <w:szCs w:val="28"/>
        </w:rPr>
        <w:t>and no prominent</w:t>
      </w:r>
      <w:r w:rsidR="005F49A7">
        <w:rPr>
          <w:rFonts w:ascii="Garamond" w:hAnsi="Garamond" w:cs="Verdana"/>
          <w:bCs/>
          <w:sz w:val="28"/>
          <w:szCs w:val="28"/>
        </w:rPr>
        <w:t xml:space="preserve"> Democrat </w:t>
      </w:r>
      <w:r w:rsidR="00F057D1">
        <w:rPr>
          <w:rFonts w:ascii="Garamond" w:hAnsi="Garamond" w:cs="Verdana"/>
          <w:bCs/>
          <w:sz w:val="28"/>
          <w:szCs w:val="28"/>
        </w:rPr>
        <w:t xml:space="preserve">dared </w:t>
      </w:r>
      <w:r w:rsidR="005F49A7">
        <w:rPr>
          <w:rFonts w:ascii="Garamond" w:hAnsi="Garamond" w:cs="Verdana"/>
          <w:bCs/>
          <w:sz w:val="28"/>
          <w:szCs w:val="28"/>
        </w:rPr>
        <w:t>challen</w:t>
      </w:r>
      <w:r w:rsidR="00F057D1">
        <w:rPr>
          <w:rFonts w:ascii="Garamond" w:hAnsi="Garamond" w:cs="Verdana"/>
          <w:bCs/>
          <w:sz w:val="28"/>
          <w:szCs w:val="28"/>
        </w:rPr>
        <w:t>ge him for re</w:t>
      </w:r>
      <w:r w:rsidR="005F49A7">
        <w:rPr>
          <w:rFonts w:ascii="Garamond" w:hAnsi="Garamond" w:cs="Verdana"/>
          <w:bCs/>
          <w:sz w:val="28"/>
          <w:szCs w:val="28"/>
        </w:rPr>
        <w:t>el</w:t>
      </w:r>
      <w:r w:rsidR="00F057D1">
        <w:rPr>
          <w:rFonts w:ascii="Garamond" w:hAnsi="Garamond" w:cs="Verdana"/>
          <w:bCs/>
          <w:sz w:val="28"/>
          <w:szCs w:val="28"/>
        </w:rPr>
        <w:t>e</w:t>
      </w:r>
      <w:r w:rsidR="005F49A7">
        <w:rPr>
          <w:rFonts w:ascii="Garamond" w:hAnsi="Garamond" w:cs="Verdana"/>
          <w:bCs/>
          <w:sz w:val="28"/>
          <w:szCs w:val="28"/>
        </w:rPr>
        <w:t xml:space="preserve">ction. </w:t>
      </w:r>
    </w:p>
    <w:p w14:paraId="70EE1009" w14:textId="2BB8F9CD" w:rsidR="00C075C2" w:rsidRDefault="00C075C2" w:rsidP="00C81D0F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 w:rsidR="005F49A7">
        <w:rPr>
          <w:rFonts w:ascii="Garamond" w:hAnsi="Garamond" w:cs="Verdana"/>
          <w:bCs/>
          <w:sz w:val="28"/>
          <w:szCs w:val="28"/>
        </w:rPr>
        <w:t xml:space="preserve">But his </w:t>
      </w:r>
      <w:r w:rsidR="00F057D1">
        <w:rPr>
          <w:rFonts w:ascii="Garamond" w:hAnsi="Garamond" w:cs="Verdana"/>
          <w:bCs/>
          <w:sz w:val="28"/>
          <w:szCs w:val="28"/>
        </w:rPr>
        <w:t xml:space="preserve">own </w:t>
      </w:r>
      <w:r w:rsidR="005F49A7">
        <w:rPr>
          <w:rFonts w:ascii="Garamond" w:hAnsi="Garamond" w:cs="Verdana"/>
          <w:bCs/>
          <w:sz w:val="28"/>
          <w:szCs w:val="28"/>
        </w:rPr>
        <w:t>curious detachment, lingering doubts about whether the Coal</w:t>
      </w:r>
      <w:r w:rsidR="00F057D1">
        <w:rPr>
          <w:rFonts w:ascii="Garamond" w:hAnsi="Garamond" w:cs="Verdana"/>
          <w:bCs/>
          <w:sz w:val="28"/>
          <w:szCs w:val="28"/>
        </w:rPr>
        <w:t>i</w:t>
      </w:r>
      <w:r w:rsidR="005F49A7">
        <w:rPr>
          <w:rFonts w:ascii="Garamond" w:hAnsi="Garamond" w:cs="Verdana"/>
          <w:bCs/>
          <w:sz w:val="28"/>
          <w:szCs w:val="28"/>
        </w:rPr>
        <w:t>tion should have gone on to Baghdad, and a sharp recession, undermined</w:t>
      </w:r>
      <w:r w:rsidR="00F057D1">
        <w:rPr>
          <w:rFonts w:ascii="Garamond" w:hAnsi="Garamond" w:cs="Verdana"/>
          <w:bCs/>
          <w:sz w:val="28"/>
          <w:szCs w:val="28"/>
        </w:rPr>
        <w:t xml:space="preserve"> hi</w:t>
      </w:r>
      <w:r w:rsidR="008B0A43">
        <w:rPr>
          <w:rFonts w:ascii="Garamond" w:hAnsi="Garamond" w:cs="Verdana"/>
          <w:bCs/>
          <w:sz w:val="28"/>
          <w:szCs w:val="28"/>
        </w:rPr>
        <w:t>m</w:t>
      </w:r>
      <w:r w:rsidR="00B906BA">
        <w:rPr>
          <w:rFonts w:ascii="Garamond" w:hAnsi="Garamond" w:cs="Verdana"/>
          <w:bCs/>
          <w:sz w:val="28"/>
          <w:szCs w:val="28"/>
        </w:rPr>
        <w:t xml:space="preserve">. </w:t>
      </w:r>
    </w:p>
    <w:p w14:paraId="76F81173" w14:textId="6AB4E5D6" w:rsidR="00645255" w:rsidRDefault="00C075C2" w:rsidP="00C81D0F">
      <w:pPr>
        <w:rPr>
          <w:rFonts w:ascii="Garamond" w:hAnsi="Garamond" w:cs="Verdana"/>
          <w:bCs/>
          <w:sz w:val="28"/>
          <w:szCs w:val="28"/>
        </w:rPr>
      </w:pPr>
      <w:r w:rsidRPr="00DF0FA0">
        <w:rPr>
          <w:rFonts w:ascii="Garamond" w:hAnsi="Garamond" w:cs="Verdana"/>
          <w:bCs/>
          <w:sz w:val="36"/>
          <w:szCs w:val="36"/>
        </w:rPr>
        <w:sym w:font="Wingdings" w:char="F046"/>
      </w:r>
      <w:r>
        <w:rPr>
          <w:rFonts w:ascii="Garamond" w:hAnsi="Garamond" w:cs="Verdana"/>
          <w:bCs/>
          <w:sz w:val="28"/>
          <w:szCs w:val="28"/>
        </w:rPr>
        <w:t>Bush</w:t>
      </w:r>
      <w:r w:rsidR="00B906BA">
        <w:rPr>
          <w:rFonts w:ascii="Garamond" w:hAnsi="Garamond" w:cs="Verdana"/>
          <w:bCs/>
          <w:sz w:val="28"/>
          <w:szCs w:val="28"/>
        </w:rPr>
        <w:t xml:space="preserve"> faced</w:t>
      </w:r>
      <w:r w:rsidR="00F057D1">
        <w:rPr>
          <w:rFonts w:ascii="Garamond" w:hAnsi="Garamond" w:cs="Verdana"/>
          <w:bCs/>
          <w:sz w:val="28"/>
          <w:szCs w:val="28"/>
        </w:rPr>
        <w:t xml:space="preserve"> a young, curiously irresistable Democrat from Arkansas, </w:t>
      </w:r>
      <w:r>
        <w:rPr>
          <w:rFonts w:ascii="Garamond" w:hAnsi="Garamond" w:cs="Verdana"/>
          <w:bCs/>
          <w:sz w:val="28"/>
          <w:szCs w:val="28"/>
        </w:rPr>
        <w:t>Clinton</w:t>
      </w:r>
      <w:r w:rsidR="00F057D1">
        <w:rPr>
          <w:rFonts w:ascii="Garamond" w:hAnsi="Garamond" w:cs="Verdana"/>
          <w:bCs/>
          <w:sz w:val="28"/>
          <w:szCs w:val="28"/>
        </w:rPr>
        <w:t xml:space="preserve">, </w:t>
      </w:r>
      <w:r w:rsidR="00B906BA">
        <w:rPr>
          <w:rFonts w:ascii="Garamond" w:hAnsi="Garamond" w:cs="Verdana"/>
          <w:bCs/>
          <w:sz w:val="28"/>
          <w:szCs w:val="28"/>
        </w:rPr>
        <w:t xml:space="preserve">and a bizarre Texan billionaire gnome, Ross Perot. </w:t>
      </w:r>
      <w:r w:rsidR="007664A2">
        <w:rPr>
          <w:rFonts w:ascii="Garamond" w:hAnsi="Garamond" w:cs="Verdana"/>
          <w:bCs/>
          <w:sz w:val="28"/>
          <w:szCs w:val="28"/>
        </w:rPr>
        <w:t xml:space="preserve">Here is one of their </w:t>
      </w:r>
      <w:hyperlink r:id="rId34" w:history="1">
        <w:r w:rsidR="00645255" w:rsidRPr="00B9169B">
          <w:rPr>
            <w:rStyle w:val="Hyperlink"/>
            <w:rFonts w:ascii="Garamond" w:hAnsi="Garamond" w:cs="Verdana"/>
            <w:bCs/>
            <w:sz w:val="28"/>
            <w:szCs w:val="28"/>
          </w:rPr>
          <w:t>debat</w:t>
        </w:r>
        <w:r w:rsidR="007664A2">
          <w:rPr>
            <w:rStyle w:val="Hyperlink"/>
            <w:rFonts w:ascii="Garamond" w:hAnsi="Garamond" w:cs="Verdana"/>
            <w:bCs/>
            <w:sz w:val="28"/>
            <w:szCs w:val="28"/>
          </w:rPr>
          <w:t>es</w:t>
        </w:r>
      </w:hyperlink>
      <w:r w:rsidR="007664A2">
        <w:rPr>
          <w:rFonts w:ascii="Garamond" w:hAnsi="Garamond" w:cs="Verdana"/>
          <w:bCs/>
          <w:sz w:val="28"/>
          <w:szCs w:val="28"/>
        </w:rPr>
        <w:t xml:space="preserve"> </w:t>
      </w:r>
      <w:r w:rsidR="00645255">
        <w:rPr>
          <w:rFonts w:ascii="Garamond" w:hAnsi="Garamond" w:cs="Verdana"/>
          <w:bCs/>
          <w:sz w:val="28"/>
          <w:szCs w:val="28"/>
        </w:rPr>
        <w:t xml:space="preserve"> (beginning and from 9’30”)</w:t>
      </w:r>
      <w:r w:rsidR="00B906BA">
        <w:rPr>
          <w:rFonts w:ascii="Garamond" w:hAnsi="Garamond" w:cs="Verdana"/>
          <w:bCs/>
          <w:sz w:val="28"/>
          <w:szCs w:val="28"/>
        </w:rPr>
        <w:t xml:space="preserve">. </w:t>
      </w:r>
      <w:r w:rsidR="00C81D0F">
        <w:rPr>
          <w:rFonts w:ascii="Garamond" w:hAnsi="Garamond" w:cs="Verdana"/>
          <w:bCs/>
          <w:sz w:val="28"/>
          <w:szCs w:val="28"/>
        </w:rPr>
        <w:t>In November 1992 the election (Clinton</w:t>
      </w:r>
      <w:r w:rsidR="00D84107" w:rsidRPr="00D84107">
        <w:rPr>
          <w:rFonts w:ascii="Garamond" w:hAnsi="Garamond" w:cs="Verdana"/>
          <w:bCs/>
          <w:sz w:val="28"/>
          <w:szCs w:val="28"/>
        </w:rPr>
        <w:t xml:space="preserve"> 43%</w:t>
      </w:r>
      <w:r w:rsidR="00C81D0F">
        <w:rPr>
          <w:rFonts w:ascii="Garamond" w:hAnsi="Garamond" w:cs="Verdana"/>
          <w:bCs/>
          <w:sz w:val="28"/>
          <w:szCs w:val="28"/>
        </w:rPr>
        <w:t>, Bush</w:t>
      </w:r>
      <w:r w:rsidR="00D84107" w:rsidRPr="00D84107">
        <w:rPr>
          <w:rFonts w:ascii="Garamond" w:hAnsi="Garamond" w:cs="Verdana"/>
          <w:bCs/>
          <w:sz w:val="28"/>
          <w:szCs w:val="28"/>
        </w:rPr>
        <w:t xml:space="preserve"> 38%</w:t>
      </w:r>
      <w:r w:rsidR="00C81D0F">
        <w:rPr>
          <w:rFonts w:ascii="Garamond" w:hAnsi="Garamond" w:cs="Verdana"/>
          <w:bCs/>
          <w:sz w:val="28"/>
          <w:szCs w:val="28"/>
        </w:rPr>
        <w:t>,</w:t>
      </w:r>
      <w:r w:rsidR="00D84107" w:rsidRPr="00D84107">
        <w:rPr>
          <w:rFonts w:ascii="Garamond" w:hAnsi="Garamond" w:cs="Verdana"/>
          <w:bCs/>
          <w:sz w:val="28"/>
          <w:szCs w:val="28"/>
        </w:rPr>
        <w:t xml:space="preserve"> Perot 19%</w:t>
      </w:r>
      <w:r w:rsidR="00C81D0F">
        <w:rPr>
          <w:rFonts w:ascii="Garamond" w:hAnsi="Garamond" w:cs="Verdana"/>
          <w:bCs/>
          <w:sz w:val="28"/>
          <w:szCs w:val="28"/>
        </w:rPr>
        <w:t xml:space="preserve">) </w:t>
      </w:r>
    </w:p>
    <w:p w14:paraId="2D89363B" w14:textId="77777777" w:rsidR="00C075C2" w:rsidRDefault="00C075C2" w:rsidP="00C81D0F">
      <w:pPr>
        <w:rPr>
          <w:rFonts w:ascii="Garamond" w:hAnsi="Garamond" w:cs="Verdana"/>
          <w:bCs/>
          <w:sz w:val="28"/>
          <w:szCs w:val="28"/>
        </w:rPr>
      </w:pPr>
    </w:p>
    <w:p w14:paraId="45A4394B" w14:textId="38E22101" w:rsidR="006A2F3C" w:rsidRDefault="000D7A47" w:rsidP="00C81D0F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2752" behindDoc="0" locked="0" layoutInCell="1" allowOverlap="1" wp14:anchorId="0F844235" wp14:editId="669F3A1C">
            <wp:simplePos x="0" y="0"/>
            <wp:positionH relativeFrom="column">
              <wp:posOffset>-274320</wp:posOffset>
            </wp:positionH>
            <wp:positionV relativeFrom="paragraph">
              <wp:posOffset>84455</wp:posOffset>
            </wp:positionV>
            <wp:extent cx="2674620" cy="3851275"/>
            <wp:effectExtent l="0" t="0" r="0" b="9525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5C2" w:rsidRPr="006A2F3C">
        <w:rPr>
          <w:rFonts w:ascii="Garamond" w:hAnsi="Garamond" w:cs="Verdana"/>
          <w:b/>
          <w:bCs/>
          <w:color w:val="FF0000"/>
          <w:sz w:val="28"/>
          <w:szCs w:val="28"/>
        </w:rPr>
        <w:t>William Jefferson Clinton</w:t>
      </w:r>
      <w:r w:rsidR="00C075C2">
        <w:rPr>
          <w:rFonts w:ascii="Garamond" w:hAnsi="Garamond" w:cs="Verdana"/>
          <w:bCs/>
          <w:sz w:val="28"/>
          <w:szCs w:val="28"/>
        </w:rPr>
        <w:t xml:space="preserve"> (</w:t>
      </w:r>
      <w:r w:rsidR="00C075C2" w:rsidRPr="00C075C2">
        <w:rPr>
          <w:rFonts w:ascii="Garamond" w:hAnsi="Garamond" w:cs="Verdana"/>
          <w:bCs/>
          <w:i/>
          <w:sz w:val="28"/>
          <w:szCs w:val="28"/>
        </w:rPr>
        <w:t>left</w:t>
      </w:r>
      <w:r w:rsidR="00C075C2">
        <w:rPr>
          <w:rFonts w:ascii="Garamond" w:hAnsi="Garamond" w:cs="Verdana"/>
          <w:bCs/>
          <w:sz w:val="28"/>
          <w:szCs w:val="28"/>
        </w:rPr>
        <w:t xml:space="preserve">) </w:t>
      </w:r>
      <w:r w:rsidR="006623C0">
        <w:rPr>
          <w:rFonts w:ascii="Garamond" w:hAnsi="Garamond" w:cs="Verdana"/>
          <w:bCs/>
          <w:sz w:val="28"/>
          <w:szCs w:val="28"/>
        </w:rPr>
        <w:t>is a remarkable politician. The mood in America remained very right-wing; in the midterm ele</w:t>
      </w:r>
      <w:r w:rsidR="00C075C2">
        <w:rPr>
          <w:rFonts w:ascii="Garamond" w:hAnsi="Garamond" w:cs="Verdana"/>
          <w:bCs/>
          <w:sz w:val="28"/>
          <w:szCs w:val="28"/>
        </w:rPr>
        <w:t>ctions of 1994 the ‘</w:t>
      </w:r>
      <w:r w:rsidR="00C075C2" w:rsidRPr="00C075C2">
        <w:rPr>
          <w:rFonts w:ascii="Garamond" w:hAnsi="Garamond" w:cs="Verdana"/>
          <w:b/>
          <w:bCs/>
          <w:sz w:val="28"/>
          <w:szCs w:val="28"/>
        </w:rPr>
        <w:t>Republican R</w:t>
      </w:r>
      <w:r w:rsidR="006623C0" w:rsidRPr="00C075C2">
        <w:rPr>
          <w:rFonts w:ascii="Garamond" w:hAnsi="Garamond" w:cs="Verdana"/>
          <w:b/>
          <w:bCs/>
          <w:sz w:val="28"/>
          <w:szCs w:val="28"/>
        </w:rPr>
        <w:t>evolution</w:t>
      </w:r>
      <w:r w:rsidR="006623C0">
        <w:rPr>
          <w:rFonts w:ascii="Garamond" w:hAnsi="Garamond" w:cs="Verdana"/>
          <w:bCs/>
          <w:sz w:val="28"/>
          <w:szCs w:val="28"/>
        </w:rPr>
        <w:t>’ brought the</w:t>
      </w:r>
      <w:r w:rsidR="004C78D5">
        <w:rPr>
          <w:rFonts w:ascii="Garamond" w:hAnsi="Garamond" w:cs="Verdana"/>
          <w:bCs/>
          <w:sz w:val="28"/>
          <w:szCs w:val="28"/>
        </w:rPr>
        <w:t xml:space="preserve"> Republicans, especially the populist</w:t>
      </w:r>
      <w:r w:rsidR="006623C0">
        <w:rPr>
          <w:rFonts w:ascii="Garamond" w:hAnsi="Garamond" w:cs="Verdana"/>
          <w:bCs/>
          <w:sz w:val="28"/>
          <w:szCs w:val="28"/>
        </w:rPr>
        <w:t xml:space="preserve"> Right </w:t>
      </w:r>
      <w:r w:rsidR="004C78D5">
        <w:rPr>
          <w:rFonts w:ascii="Garamond" w:hAnsi="Garamond" w:cs="Verdana"/>
          <w:bCs/>
          <w:sz w:val="28"/>
          <w:szCs w:val="28"/>
        </w:rPr>
        <w:t xml:space="preserve">led by </w:t>
      </w:r>
      <w:r w:rsidR="004C78D5" w:rsidRPr="006A2F3C">
        <w:rPr>
          <w:rFonts w:ascii="Garamond" w:hAnsi="Garamond" w:cs="Verdana"/>
          <w:b/>
          <w:bCs/>
          <w:sz w:val="28"/>
          <w:szCs w:val="28"/>
        </w:rPr>
        <w:t>Newt Gingrich</w:t>
      </w:r>
      <w:r w:rsidR="004C78D5">
        <w:rPr>
          <w:rFonts w:ascii="Garamond" w:hAnsi="Garamond" w:cs="Verdana"/>
          <w:bCs/>
          <w:sz w:val="28"/>
          <w:szCs w:val="28"/>
        </w:rPr>
        <w:t xml:space="preserve">, </w:t>
      </w:r>
      <w:r w:rsidR="006623C0">
        <w:rPr>
          <w:rFonts w:ascii="Garamond" w:hAnsi="Garamond" w:cs="Verdana"/>
          <w:bCs/>
          <w:sz w:val="28"/>
          <w:szCs w:val="28"/>
        </w:rPr>
        <w:t>control of the Senate and (for the first time in 46 years) the House; it was a landslide comparable to 1980, a permanent shift.</w:t>
      </w:r>
      <w:r w:rsidR="006A2F3C">
        <w:rPr>
          <w:rFonts w:ascii="Garamond" w:hAnsi="Garamond" w:cs="Verdana"/>
          <w:bCs/>
          <w:sz w:val="28"/>
          <w:szCs w:val="28"/>
        </w:rPr>
        <w:t xml:space="preserve"> </w:t>
      </w:r>
    </w:p>
    <w:p w14:paraId="2720EC87" w14:textId="758CAF72" w:rsidR="007840FE" w:rsidRDefault="007840FE" w:rsidP="00C81D0F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Nonetheless, Clinton had no difficulty in winning reelection in 1996 against the charmless Robert Dole, and </w:t>
      </w:r>
      <w:r w:rsidR="008B0A43">
        <w:rPr>
          <w:rFonts w:ascii="Garamond" w:hAnsi="Garamond" w:cs="Verdana"/>
          <w:bCs/>
          <w:sz w:val="28"/>
          <w:szCs w:val="28"/>
        </w:rPr>
        <w:t xml:space="preserve">left office in January 2001 still very popular. </w:t>
      </w:r>
    </w:p>
    <w:p w14:paraId="3E7127A0" w14:textId="3F6B5B18" w:rsidR="000D7A47" w:rsidRDefault="000D7A47" w:rsidP="006A2F3C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ab/>
      </w:r>
      <w:r w:rsidR="003E17A4">
        <w:rPr>
          <w:rFonts w:ascii="Garamond" w:hAnsi="Garamond" w:cs="Verdana"/>
          <w:bCs/>
          <w:sz w:val="28"/>
          <w:szCs w:val="28"/>
        </w:rPr>
        <w:t xml:space="preserve">These were peaceful days, </w:t>
      </w:r>
      <w:r>
        <w:rPr>
          <w:rFonts w:ascii="Garamond" w:hAnsi="Garamond" w:cs="Verdana"/>
          <w:bCs/>
          <w:sz w:val="28"/>
          <w:szCs w:val="28"/>
        </w:rPr>
        <w:t xml:space="preserve">comparatively uneventful, so ‘events’ were often </w:t>
      </w:r>
      <w:r w:rsidRPr="000D7A47">
        <w:rPr>
          <w:rFonts w:ascii="Garamond" w:hAnsi="Garamond" w:cs="Verdana"/>
          <w:b/>
          <w:bCs/>
          <w:sz w:val="28"/>
          <w:szCs w:val="28"/>
        </w:rPr>
        <w:t>frivolous</w:t>
      </w:r>
      <w:r>
        <w:rPr>
          <w:rFonts w:ascii="Garamond" w:hAnsi="Garamond" w:cs="Verdana"/>
          <w:bCs/>
          <w:sz w:val="28"/>
          <w:szCs w:val="28"/>
        </w:rPr>
        <w:t xml:space="preserve">. </w:t>
      </w:r>
    </w:p>
    <w:p w14:paraId="159305B0" w14:textId="14926C35" w:rsidR="006A2F3C" w:rsidRDefault="000D7A47" w:rsidP="000D7A47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4800" behindDoc="0" locked="0" layoutInCell="1" allowOverlap="1" wp14:anchorId="26B6D18C" wp14:editId="504DE17A">
            <wp:simplePos x="0" y="0"/>
            <wp:positionH relativeFrom="column">
              <wp:posOffset>3200400</wp:posOffset>
            </wp:positionH>
            <wp:positionV relativeFrom="paragraph">
              <wp:posOffset>524510</wp:posOffset>
            </wp:positionV>
            <wp:extent cx="3764280" cy="1940560"/>
            <wp:effectExtent l="0" t="0" r="0" b="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Cs/>
          <w:sz w:val="28"/>
          <w:szCs w:val="28"/>
        </w:rPr>
        <w:t>Clinton</w:t>
      </w:r>
      <w:r w:rsidR="003E17A4">
        <w:rPr>
          <w:rFonts w:ascii="Garamond" w:hAnsi="Garamond" w:cs="Verdana"/>
          <w:bCs/>
          <w:sz w:val="28"/>
          <w:szCs w:val="28"/>
        </w:rPr>
        <w:t xml:space="preserve"> was resposible for one great demstic reform. </w:t>
      </w:r>
      <w:r w:rsidR="006A2F3C">
        <w:rPr>
          <w:rFonts w:ascii="Garamond" w:hAnsi="Garamond" w:cs="Verdana"/>
          <w:bCs/>
          <w:sz w:val="28"/>
          <w:szCs w:val="28"/>
        </w:rPr>
        <w:t>The</w:t>
      </w:r>
      <w:r w:rsidR="008B0A43">
        <w:rPr>
          <w:rFonts w:ascii="Garamond" w:hAnsi="Garamond" w:cs="Verdana"/>
          <w:bCs/>
          <w:sz w:val="28"/>
          <w:szCs w:val="28"/>
        </w:rPr>
        <w:t xml:space="preserve"> </w:t>
      </w:r>
      <w:r w:rsidR="008B0A43" w:rsidRPr="008B0A43">
        <w:rPr>
          <w:rFonts w:ascii="Garamond" w:hAnsi="Garamond" w:cs="Verdana"/>
          <w:bCs/>
          <w:sz w:val="28"/>
          <w:szCs w:val="28"/>
        </w:rPr>
        <w:t xml:space="preserve">Right’s ‘Contract with America’ echoed </w:t>
      </w:r>
      <w:r>
        <w:rPr>
          <w:rFonts w:ascii="Garamond" w:hAnsi="Garamond" w:cs="Verdana"/>
          <w:bCs/>
          <w:sz w:val="28"/>
          <w:szCs w:val="28"/>
        </w:rPr>
        <w:t>his</w:t>
      </w:r>
      <w:r w:rsidR="008B0A43" w:rsidRPr="008B0A43">
        <w:rPr>
          <w:rFonts w:ascii="Garamond" w:hAnsi="Garamond" w:cs="Verdana"/>
          <w:bCs/>
          <w:sz w:val="28"/>
          <w:szCs w:val="28"/>
        </w:rPr>
        <w:t xml:space="preserve"> own 1992 </w:t>
      </w:r>
      <w:r w:rsidR="008B0A43">
        <w:rPr>
          <w:rFonts w:ascii="Garamond" w:hAnsi="Garamond" w:cs="Verdana"/>
          <w:bCs/>
          <w:sz w:val="28"/>
          <w:szCs w:val="28"/>
        </w:rPr>
        <w:t>promise to “</w:t>
      </w:r>
      <w:r w:rsidR="008B0A43" w:rsidRPr="008B0A43">
        <w:rPr>
          <w:rFonts w:ascii="Garamond" w:hAnsi="Garamond" w:cs="Verdana"/>
          <w:bCs/>
          <w:sz w:val="28"/>
          <w:szCs w:val="28"/>
        </w:rPr>
        <w:t>end wel</w:t>
      </w:r>
      <w:r w:rsidR="008B0A43">
        <w:rPr>
          <w:rFonts w:ascii="Garamond" w:hAnsi="Garamond" w:cs="Verdana"/>
          <w:bCs/>
          <w:sz w:val="28"/>
          <w:szCs w:val="28"/>
        </w:rPr>
        <w:t>fare as we have come to know it”</w:t>
      </w:r>
      <w:r w:rsidR="008B0A43" w:rsidRPr="008B0A43">
        <w:rPr>
          <w:rFonts w:ascii="Garamond" w:hAnsi="Garamond" w:cs="Verdana"/>
          <w:bCs/>
          <w:sz w:val="28"/>
          <w:szCs w:val="28"/>
        </w:rPr>
        <w:t xml:space="preserve">, and the result was </w:t>
      </w:r>
      <w:r w:rsidR="008B0A43">
        <w:rPr>
          <w:rFonts w:ascii="Garamond" w:hAnsi="Garamond" w:cs="Verdana"/>
          <w:bCs/>
          <w:sz w:val="28"/>
          <w:szCs w:val="28"/>
        </w:rPr>
        <w:t>‘</w:t>
      </w:r>
      <w:r w:rsidR="008B0A43" w:rsidRPr="000D7A47">
        <w:rPr>
          <w:rFonts w:ascii="Garamond" w:hAnsi="Garamond" w:cs="Verdana"/>
          <w:b/>
          <w:bCs/>
          <w:sz w:val="28"/>
          <w:szCs w:val="28"/>
        </w:rPr>
        <w:t>welfare reform</w:t>
      </w:r>
      <w:r w:rsidR="008B0A43">
        <w:rPr>
          <w:rFonts w:ascii="Garamond" w:hAnsi="Garamond" w:cs="Verdana"/>
          <w:bCs/>
          <w:sz w:val="28"/>
          <w:szCs w:val="28"/>
        </w:rPr>
        <w:t xml:space="preserve">’: </w:t>
      </w:r>
      <w:r w:rsidR="008B0A43" w:rsidRPr="008B0A43">
        <w:rPr>
          <w:rFonts w:ascii="Garamond" w:hAnsi="Garamond" w:cs="Verdana"/>
          <w:bCs/>
          <w:sz w:val="28"/>
          <w:szCs w:val="28"/>
        </w:rPr>
        <w:t>the Personal Responsibility and Work Opportunity Reconciliation Act (1996)</w:t>
      </w:r>
      <w:r w:rsidR="003E17A4">
        <w:rPr>
          <w:rFonts w:ascii="Garamond" w:hAnsi="Garamond" w:cs="Verdana"/>
          <w:bCs/>
          <w:sz w:val="28"/>
          <w:szCs w:val="28"/>
        </w:rPr>
        <w:t>. This graph shows what the average welfare recepient received in 2006 dollars; obviously the welfare state was dwindling before Clinton</w:t>
      </w:r>
      <w:r>
        <w:rPr>
          <w:rFonts w:ascii="Garamond" w:hAnsi="Garamond" w:cs="Verdana"/>
          <w:bCs/>
          <w:sz w:val="28"/>
          <w:szCs w:val="28"/>
        </w:rPr>
        <w:t>; but he was responsible for formally ending the experiement in social planning begun by Roosevelt and Johnson.</w:t>
      </w:r>
      <w:r w:rsidR="003E17A4">
        <w:rPr>
          <w:rFonts w:ascii="Garamond" w:hAnsi="Garamond" w:cs="Verdana"/>
          <w:bCs/>
          <w:sz w:val="28"/>
          <w:szCs w:val="28"/>
        </w:rPr>
        <w:t xml:space="preserve"> </w:t>
      </w:r>
      <w:r w:rsidR="006A2F3C">
        <w:rPr>
          <w:rFonts w:ascii="Garamond" w:hAnsi="Garamond" w:cs="Verdana"/>
          <w:bCs/>
          <w:sz w:val="28"/>
          <w:szCs w:val="28"/>
        </w:rPr>
        <w:t xml:space="preserve"> </w:t>
      </w:r>
    </w:p>
    <w:p w14:paraId="4C2DD3B9" w14:textId="595F3E98" w:rsidR="006E763A" w:rsidRDefault="006E763A" w:rsidP="00C81D0F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5824" behindDoc="0" locked="0" layoutInCell="1" allowOverlap="1" wp14:anchorId="4533C0A8" wp14:editId="52BD1D8B">
            <wp:simplePos x="0" y="0"/>
            <wp:positionH relativeFrom="column">
              <wp:posOffset>4572000</wp:posOffset>
            </wp:positionH>
            <wp:positionV relativeFrom="paragraph">
              <wp:posOffset>-114300</wp:posOffset>
            </wp:positionV>
            <wp:extent cx="5315585" cy="3523615"/>
            <wp:effectExtent l="0" t="0" r="0" b="698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Cs/>
          <w:sz w:val="28"/>
          <w:szCs w:val="28"/>
        </w:rPr>
        <w:t xml:space="preserve">America historically tends to get richer at about 2% a year: ponder this logarithmic table. </w:t>
      </w:r>
    </w:p>
    <w:p w14:paraId="21F50F45" w14:textId="0C5C63C3" w:rsidR="00943C90" w:rsidRDefault="006E763A" w:rsidP="00C81D0F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6848" behindDoc="0" locked="0" layoutInCell="1" allowOverlap="1" wp14:anchorId="590BEB29" wp14:editId="2F2E22FC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3014345" cy="2487295"/>
            <wp:effectExtent l="0" t="0" r="8255" b="190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Cs/>
          <w:sz w:val="28"/>
          <w:szCs w:val="28"/>
        </w:rPr>
        <w:t xml:space="preserve">The brief recessions of 1980-83, 1991-2, </w:t>
      </w:r>
      <w:r w:rsidR="00CB1551">
        <w:rPr>
          <w:rFonts w:ascii="Garamond" w:hAnsi="Garamond" w:cs="Verdana"/>
          <w:bCs/>
          <w:sz w:val="28"/>
          <w:szCs w:val="28"/>
        </w:rPr>
        <w:t>2000</w:t>
      </w:r>
      <w:r w:rsidR="00CB1551">
        <w:rPr>
          <w:rFonts w:ascii="Garamond" w:hAnsi="Garamond" w:cs="Verdana"/>
          <w:bCs/>
          <w:sz w:val="28"/>
          <w:szCs w:val="28"/>
        </w:rPr>
        <w:t xml:space="preserve">-2 </w:t>
      </w:r>
      <w:r>
        <w:rPr>
          <w:rFonts w:ascii="Garamond" w:hAnsi="Garamond" w:cs="Verdana"/>
          <w:bCs/>
          <w:sz w:val="28"/>
          <w:szCs w:val="28"/>
        </w:rPr>
        <w:t xml:space="preserve">and 2008-9 </w:t>
      </w:r>
      <w:r w:rsidR="00CB1551">
        <w:rPr>
          <w:rFonts w:ascii="Garamond" w:hAnsi="Garamond" w:cs="Verdana"/>
          <w:bCs/>
          <w:sz w:val="28"/>
          <w:szCs w:val="28"/>
        </w:rPr>
        <w:t xml:space="preserve">all </w:t>
      </w:r>
      <w:r>
        <w:rPr>
          <w:rFonts w:ascii="Garamond" w:hAnsi="Garamond" w:cs="Verdana"/>
          <w:bCs/>
          <w:sz w:val="28"/>
          <w:szCs w:val="28"/>
        </w:rPr>
        <w:t>caused a change of ruling party.</w:t>
      </w:r>
      <w:r w:rsidR="00943C90">
        <w:rPr>
          <w:rFonts w:ascii="Garamond" w:hAnsi="Garamond" w:cs="Verdana"/>
          <w:bCs/>
          <w:sz w:val="28"/>
          <w:szCs w:val="28"/>
        </w:rPr>
        <w:t xml:space="preserve"> </w:t>
      </w:r>
    </w:p>
    <w:p w14:paraId="345F5D0A" w14:textId="762B44E5" w:rsidR="00645255" w:rsidRDefault="006E763A" w:rsidP="00943C90">
      <w:pPr>
        <w:ind w:firstLine="720"/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Cs/>
          <w:sz w:val="28"/>
          <w:szCs w:val="28"/>
        </w:rPr>
        <w:t xml:space="preserve">Of the three great </w:t>
      </w:r>
      <w:r w:rsidR="00943C90">
        <w:rPr>
          <w:rFonts w:ascii="Garamond" w:hAnsi="Garamond" w:cs="Verdana"/>
          <w:bCs/>
          <w:sz w:val="28"/>
          <w:szCs w:val="28"/>
        </w:rPr>
        <w:t xml:space="preserve">long </w:t>
      </w:r>
      <w:r>
        <w:rPr>
          <w:rFonts w:ascii="Garamond" w:hAnsi="Garamond" w:cs="Verdana"/>
          <w:bCs/>
          <w:sz w:val="28"/>
          <w:szCs w:val="28"/>
        </w:rPr>
        <w:t>booms</w:t>
      </w:r>
      <w:r w:rsidR="00943C90">
        <w:rPr>
          <w:rFonts w:ascii="Garamond" w:hAnsi="Garamond" w:cs="Verdana"/>
          <w:bCs/>
          <w:sz w:val="28"/>
          <w:szCs w:val="28"/>
        </w:rPr>
        <w:t xml:space="preserve"> in-between</w:t>
      </w:r>
      <w:r>
        <w:rPr>
          <w:rFonts w:ascii="Garamond" w:hAnsi="Garamond" w:cs="Verdana"/>
          <w:bCs/>
          <w:sz w:val="28"/>
          <w:szCs w:val="28"/>
        </w:rPr>
        <w:t xml:space="preserve"> – the ’Eighties, the ’Nineties and the ’Naughties – </w:t>
      </w:r>
      <w:r w:rsidR="00943C90">
        <w:rPr>
          <w:rFonts w:ascii="Garamond" w:hAnsi="Garamond" w:cs="Verdana"/>
          <w:bCs/>
          <w:sz w:val="28"/>
          <w:szCs w:val="28"/>
        </w:rPr>
        <w:t>it was the C</w:t>
      </w:r>
      <w:r>
        <w:rPr>
          <w:rFonts w:ascii="Garamond" w:hAnsi="Garamond" w:cs="Verdana"/>
          <w:bCs/>
          <w:sz w:val="28"/>
          <w:szCs w:val="28"/>
        </w:rPr>
        <w:t>linton boom</w:t>
      </w:r>
      <w:r w:rsidR="00943C90">
        <w:rPr>
          <w:rFonts w:ascii="Garamond" w:hAnsi="Garamond" w:cs="Verdana"/>
          <w:bCs/>
          <w:sz w:val="28"/>
          <w:szCs w:val="28"/>
        </w:rPr>
        <w:t xml:space="preserve"> </w:t>
      </w:r>
      <w:r w:rsidR="000D6D65">
        <w:rPr>
          <w:rFonts w:ascii="Garamond" w:hAnsi="Garamond" w:cs="Verdana"/>
          <w:bCs/>
          <w:sz w:val="28"/>
          <w:szCs w:val="28"/>
        </w:rPr>
        <w:t>which</w:t>
      </w:r>
      <w:r w:rsidR="00943C90">
        <w:rPr>
          <w:rFonts w:ascii="Garamond" w:hAnsi="Garamond" w:cs="Verdana"/>
          <w:bCs/>
          <w:sz w:val="28"/>
          <w:szCs w:val="28"/>
        </w:rPr>
        <w:t xml:space="preserve"> lasted longest</w:t>
      </w:r>
      <w:r w:rsidR="00BB1CFB">
        <w:rPr>
          <w:rFonts w:ascii="Garamond" w:hAnsi="Garamond" w:cs="Verdana"/>
          <w:bCs/>
          <w:sz w:val="28"/>
          <w:szCs w:val="28"/>
        </w:rPr>
        <w:t>’</w:t>
      </w:r>
      <w:r w:rsidR="00943C90">
        <w:rPr>
          <w:rFonts w:ascii="Garamond" w:hAnsi="Garamond" w:cs="Verdana"/>
          <w:bCs/>
          <w:sz w:val="28"/>
          <w:szCs w:val="28"/>
        </w:rPr>
        <w:t xml:space="preserve"> </w:t>
      </w:r>
      <w:r w:rsidR="00BB1CFB">
        <w:rPr>
          <w:rFonts w:ascii="Garamond" w:hAnsi="Garamond" w:cs="Verdana"/>
          <w:bCs/>
          <w:sz w:val="28"/>
          <w:szCs w:val="28"/>
        </w:rPr>
        <w:t>so</w:t>
      </w:r>
      <w:r w:rsidR="00943C90">
        <w:rPr>
          <w:rFonts w:ascii="Garamond" w:hAnsi="Garamond" w:cs="Verdana"/>
          <w:bCs/>
          <w:sz w:val="28"/>
          <w:szCs w:val="28"/>
        </w:rPr>
        <w:t xml:space="preserve"> the Clinton presidency was sunniest. Even that appalling long-term crisis, the Federal debt, eased: </w:t>
      </w:r>
      <w:r>
        <w:rPr>
          <w:rFonts w:ascii="Garamond" w:hAnsi="Garamond" w:cs="Verdana"/>
          <w:bCs/>
          <w:sz w:val="28"/>
          <w:szCs w:val="28"/>
        </w:rPr>
        <w:t xml:space="preserve"> </w:t>
      </w:r>
    </w:p>
    <w:p w14:paraId="2C705C70" w14:textId="77777777" w:rsidR="00C26305" w:rsidRDefault="00C26305" w:rsidP="00260C25">
      <w:pPr>
        <w:rPr>
          <w:rFonts w:ascii="Garamond" w:hAnsi="Garamond" w:cs="Verdana"/>
          <w:bCs/>
          <w:sz w:val="28"/>
          <w:szCs w:val="28"/>
        </w:rPr>
      </w:pPr>
    </w:p>
    <w:p w14:paraId="5D920346" w14:textId="35FF3393" w:rsidR="00260C25" w:rsidRDefault="00BB4A23" w:rsidP="00260C25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27872" behindDoc="0" locked="0" layoutInCell="1" allowOverlap="1" wp14:anchorId="5C018830" wp14:editId="409727E6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3886200" cy="1654810"/>
            <wp:effectExtent l="0" t="0" r="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28896" behindDoc="0" locked="0" layoutInCell="1" allowOverlap="1" wp14:anchorId="1A8E0796" wp14:editId="4FB2D898">
            <wp:simplePos x="0" y="0"/>
            <wp:positionH relativeFrom="column">
              <wp:posOffset>7891780</wp:posOffset>
            </wp:positionH>
            <wp:positionV relativeFrom="paragraph">
              <wp:posOffset>1543050</wp:posOffset>
            </wp:positionV>
            <wp:extent cx="1777365" cy="2334895"/>
            <wp:effectExtent l="0" t="0" r="635" b="1905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F6A">
        <w:rPr>
          <w:rFonts w:ascii="Garamond" w:hAnsi="Garamond" w:cs="Verdana"/>
          <w:bCs/>
          <w:sz w:val="28"/>
          <w:szCs w:val="28"/>
        </w:rPr>
        <w:t>Ins</w:t>
      </w:r>
      <w:r w:rsidR="00074A1B">
        <w:rPr>
          <w:rFonts w:ascii="Garamond" w:hAnsi="Garamond" w:cs="Verdana"/>
          <w:bCs/>
          <w:sz w:val="28"/>
          <w:szCs w:val="28"/>
        </w:rPr>
        <w:t>tead of serious politics,</w:t>
      </w:r>
      <w:r w:rsidR="00547F6A">
        <w:rPr>
          <w:rFonts w:ascii="Garamond" w:hAnsi="Garamond" w:cs="Verdana"/>
          <w:bCs/>
          <w:sz w:val="28"/>
          <w:szCs w:val="28"/>
        </w:rPr>
        <w:t xml:space="preserve"> there was a comic attempted </w:t>
      </w:r>
      <w:r w:rsidR="00547F6A" w:rsidRPr="00547F6A">
        <w:rPr>
          <w:rFonts w:ascii="Garamond" w:hAnsi="Garamond" w:cs="Verdana"/>
          <w:bCs/>
          <w:i/>
          <w:sz w:val="28"/>
          <w:szCs w:val="28"/>
        </w:rPr>
        <w:t>coup d'état</w:t>
      </w:r>
      <w:r w:rsidR="00074A1B">
        <w:rPr>
          <w:rFonts w:ascii="Garamond" w:hAnsi="Garamond" w:cs="Verdana"/>
          <w:bCs/>
          <w:sz w:val="28"/>
          <w:szCs w:val="28"/>
        </w:rPr>
        <w:t xml:space="preserve"> </w:t>
      </w:r>
      <w:r w:rsidR="000130BC">
        <w:rPr>
          <w:rFonts w:ascii="Garamond" w:hAnsi="Garamond" w:cs="Verdana"/>
          <w:bCs/>
          <w:sz w:val="28"/>
          <w:szCs w:val="28"/>
        </w:rPr>
        <w:t xml:space="preserve"> </w:t>
      </w:r>
      <w:r w:rsidR="00547F6A">
        <w:rPr>
          <w:rFonts w:ascii="Garamond" w:hAnsi="Garamond" w:cs="Verdana"/>
          <w:bCs/>
          <w:sz w:val="28"/>
          <w:szCs w:val="28"/>
        </w:rPr>
        <w:t xml:space="preserve">by the Republican Congress, a convoluted affair beginning with </w:t>
      </w:r>
      <w:r w:rsidR="00547F6A" w:rsidRPr="00547F6A">
        <w:rPr>
          <w:rFonts w:ascii="Garamond" w:hAnsi="Garamond" w:cs="Verdana"/>
          <w:b/>
          <w:bCs/>
          <w:sz w:val="28"/>
          <w:szCs w:val="28"/>
        </w:rPr>
        <w:t>Whitewater</w:t>
      </w:r>
      <w:r w:rsidR="004B4F7A">
        <w:rPr>
          <w:rFonts w:ascii="Garamond" w:hAnsi="Garamond" w:cs="Verdana"/>
          <w:bCs/>
          <w:sz w:val="28"/>
          <w:szCs w:val="28"/>
        </w:rPr>
        <w:t xml:space="preserve"> (a property deal in Arkansas way back, in which the Clintons </w:t>
      </w:r>
      <w:r w:rsidR="004B4F7A" w:rsidRPr="004B4F7A">
        <w:rPr>
          <w:rFonts w:ascii="Garamond" w:hAnsi="Garamond" w:cs="Verdana"/>
          <w:bCs/>
          <w:i/>
          <w:sz w:val="28"/>
          <w:szCs w:val="28"/>
        </w:rPr>
        <w:t>lost</w:t>
      </w:r>
      <w:r w:rsidR="004B4F7A">
        <w:rPr>
          <w:rFonts w:ascii="Garamond" w:hAnsi="Garamond" w:cs="Verdana"/>
          <w:bCs/>
          <w:sz w:val="28"/>
          <w:szCs w:val="28"/>
        </w:rPr>
        <w:t xml:space="preserve"> money),</w:t>
      </w:r>
      <w:r w:rsidR="00547F6A">
        <w:rPr>
          <w:rFonts w:ascii="Garamond" w:hAnsi="Garamond" w:cs="Verdana"/>
          <w:bCs/>
          <w:sz w:val="28"/>
          <w:szCs w:val="28"/>
        </w:rPr>
        <w:t xml:space="preserve"> and then moving on via the </w:t>
      </w:r>
      <w:r w:rsidR="00547F6A" w:rsidRPr="00547F6A">
        <w:rPr>
          <w:rFonts w:ascii="Garamond" w:hAnsi="Garamond" w:cs="Verdana"/>
          <w:b/>
          <w:bCs/>
          <w:sz w:val="28"/>
          <w:szCs w:val="28"/>
        </w:rPr>
        <w:t>Starr Report</w:t>
      </w:r>
      <w:r w:rsidR="00547F6A">
        <w:rPr>
          <w:rFonts w:ascii="Garamond" w:hAnsi="Garamond" w:cs="Verdana"/>
          <w:bCs/>
          <w:sz w:val="28"/>
          <w:szCs w:val="28"/>
        </w:rPr>
        <w:t xml:space="preserve"> to</w:t>
      </w:r>
      <w:r w:rsidR="004B4F7A">
        <w:rPr>
          <w:rFonts w:ascii="Garamond" w:hAnsi="Garamond" w:cs="Verdana"/>
          <w:bCs/>
          <w:sz w:val="28"/>
          <w:szCs w:val="28"/>
        </w:rPr>
        <w:t xml:space="preserve"> </w:t>
      </w:r>
      <w:r w:rsidR="004B4F7A">
        <w:rPr>
          <w:rFonts w:ascii="Garamond" w:hAnsi="Garamond" w:cs="Verdana"/>
          <w:b/>
          <w:bCs/>
          <w:sz w:val="28"/>
          <w:szCs w:val="28"/>
        </w:rPr>
        <w:t>Zippergate</w:t>
      </w:r>
      <w:r w:rsidR="004B4F7A">
        <w:rPr>
          <w:rFonts w:ascii="Garamond" w:hAnsi="Garamond" w:cs="Verdana"/>
          <w:bCs/>
          <w:sz w:val="28"/>
          <w:szCs w:val="28"/>
        </w:rPr>
        <w:t>, involving an intern named Monica Lewinksy. Popular condemnation of the Republicans at the polls (</w:t>
      </w:r>
      <w:r w:rsidR="00A16B41">
        <w:rPr>
          <w:rFonts w:ascii="Garamond" w:hAnsi="Garamond" w:cs="Verdana"/>
          <w:bCs/>
          <w:sz w:val="28"/>
          <w:szCs w:val="28"/>
        </w:rPr>
        <w:t>midterm</w:t>
      </w:r>
      <w:r w:rsidR="004B4F7A">
        <w:rPr>
          <w:rFonts w:ascii="Garamond" w:hAnsi="Garamond" w:cs="Verdana"/>
          <w:bCs/>
          <w:sz w:val="28"/>
          <w:szCs w:val="28"/>
        </w:rPr>
        <w:t xml:space="preserve"> election 1988) did not deter them; Clinton was impeached, tried before the Senate, acquitted on a party-line vote. Gingrich fell (he was having an affair); so did his successor, </w:t>
      </w:r>
      <w:r w:rsidR="004B4F7A" w:rsidRPr="004B4F7A">
        <w:rPr>
          <w:rFonts w:ascii="Garamond" w:hAnsi="Garamond" w:cs="Verdana"/>
          <w:bCs/>
          <w:sz w:val="28"/>
          <w:szCs w:val="28"/>
        </w:rPr>
        <w:t>Bob Livingston</w:t>
      </w:r>
      <w:r w:rsidR="004B4F7A">
        <w:rPr>
          <w:rFonts w:ascii="Garamond" w:hAnsi="Garamond" w:cs="Verdana"/>
          <w:bCs/>
          <w:sz w:val="28"/>
          <w:szCs w:val="28"/>
        </w:rPr>
        <w:t xml:space="preserve"> (ditto); so did the House manager, Bob Barr (ditto). Good dirty fun all round: </w:t>
      </w:r>
      <w:hyperlink r:id="rId41" w:history="1">
        <w:r w:rsidR="00260C25" w:rsidRPr="005925A3">
          <w:rPr>
            <w:rStyle w:val="Hyperlink"/>
            <w:rFonts w:ascii="Garamond" w:hAnsi="Garamond" w:cs="Verdana"/>
            <w:bCs/>
            <w:sz w:val="28"/>
            <w:szCs w:val="28"/>
          </w:rPr>
          <w:t>I did not have se</w:t>
        </w:r>
        <w:r w:rsidR="004B4F7A">
          <w:rPr>
            <w:rStyle w:val="Hyperlink"/>
            <w:rFonts w:ascii="Garamond" w:hAnsi="Garamond" w:cs="Verdana"/>
            <w:bCs/>
            <w:sz w:val="28"/>
            <w:szCs w:val="28"/>
          </w:rPr>
          <w:t>x with that woman</w:t>
        </w:r>
      </w:hyperlink>
      <w:r w:rsidR="00260C25">
        <w:rPr>
          <w:rFonts w:ascii="Garamond" w:hAnsi="Garamond" w:cs="Verdana"/>
          <w:bCs/>
          <w:sz w:val="28"/>
          <w:szCs w:val="28"/>
        </w:rPr>
        <w:t xml:space="preserve"> (6’17’’)</w:t>
      </w:r>
      <w:r w:rsidR="004B4F7A">
        <w:rPr>
          <w:rFonts w:ascii="Garamond" w:hAnsi="Garamond" w:cs="Verdana"/>
          <w:bCs/>
          <w:sz w:val="28"/>
          <w:szCs w:val="28"/>
        </w:rPr>
        <w:t xml:space="preserve">; confessing to the </w:t>
      </w:r>
      <w:hyperlink r:id="rId42" w:history="1">
        <w:r w:rsidR="00260C25" w:rsidRPr="00082BE1">
          <w:rPr>
            <w:rStyle w:val="Hyperlink"/>
            <w:rFonts w:ascii="Garamond" w:hAnsi="Garamond" w:cs="Verdana"/>
            <w:bCs/>
            <w:sz w:val="28"/>
            <w:szCs w:val="28"/>
          </w:rPr>
          <w:t>Grand Jury</w:t>
        </w:r>
      </w:hyperlink>
      <w:r w:rsidR="00260C25">
        <w:rPr>
          <w:rFonts w:ascii="Garamond" w:hAnsi="Garamond" w:cs="Verdana"/>
          <w:bCs/>
          <w:sz w:val="28"/>
          <w:szCs w:val="28"/>
        </w:rPr>
        <w:t xml:space="preserve"> (from 11’20”)</w:t>
      </w:r>
      <w:r>
        <w:rPr>
          <w:rFonts w:ascii="Garamond" w:hAnsi="Garamond" w:cs="Verdana"/>
          <w:bCs/>
          <w:sz w:val="28"/>
          <w:szCs w:val="28"/>
        </w:rPr>
        <w:t xml:space="preserve"> that he had; </w:t>
      </w:r>
      <w:hyperlink r:id="rId43" w:history="1">
        <w:r w:rsidR="00260C25" w:rsidRPr="00B9169B">
          <w:rPr>
            <w:rStyle w:val="Hyperlink"/>
            <w:rFonts w:ascii="Garamond" w:hAnsi="Garamond" w:cs="Verdana"/>
            <w:bCs/>
            <w:sz w:val="28"/>
            <w:szCs w:val="28"/>
          </w:rPr>
          <w:t xml:space="preserve">his </w:t>
        </w:r>
        <w:r w:rsidR="004B4F7A">
          <w:rPr>
            <w:rStyle w:val="Hyperlink"/>
            <w:rFonts w:ascii="Garamond" w:hAnsi="Garamond" w:cs="Verdana"/>
            <w:bCs/>
            <w:sz w:val="28"/>
            <w:szCs w:val="28"/>
          </w:rPr>
          <w:t xml:space="preserve">televised </w:t>
        </w:r>
        <w:r w:rsidR="00260C25" w:rsidRPr="00B9169B">
          <w:rPr>
            <w:rStyle w:val="Hyperlink"/>
            <w:rFonts w:ascii="Garamond" w:hAnsi="Garamond" w:cs="Verdana"/>
            <w:bCs/>
            <w:sz w:val="28"/>
            <w:szCs w:val="28"/>
          </w:rPr>
          <w:t>addres</w:t>
        </w:r>
        <w:r w:rsidR="004B4F7A">
          <w:rPr>
            <w:rStyle w:val="Hyperlink"/>
            <w:rFonts w:ascii="Garamond" w:hAnsi="Garamond" w:cs="Verdana"/>
            <w:bCs/>
            <w:sz w:val="28"/>
            <w:szCs w:val="28"/>
          </w:rPr>
          <w:t>s</w:t>
        </w:r>
      </w:hyperlink>
      <w:r w:rsidR="00260C25">
        <w:rPr>
          <w:rFonts w:ascii="Garamond" w:hAnsi="Garamond" w:cs="Verdana"/>
          <w:bCs/>
          <w:sz w:val="28"/>
          <w:szCs w:val="28"/>
        </w:rPr>
        <w:t xml:space="preserve"> (to 1’05)</w:t>
      </w:r>
      <w:r w:rsidR="004B4F7A">
        <w:rPr>
          <w:rFonts w:ascii="Garamond" w:hAnsi="Garamond" w:cs="Verdana"/>
          <w:bCs/>
          <w:sz w:val="28"/>
          <w:szCs w:val="28"/>
        </w:rPr>
        <w:t xml:space="preserve">; </w:t>
      </w:r>
      <w:hyperlink r:id="rId44" w:history="1">
        <w:r w:rsidR="00260C25" w:rsidRPr="00B9169B">
          <w:rPr>
            <w:rStyle w:val="Hyperlink"/>
            <w:rFonts w:ascii="Garamond" w:hAnsi="Garamond" w:cs="Verdana"/>
            <w:bCs/>
            <w:sz w:val="28"/>
            <w:szCs w:val="28"/>
          </w:rPr>
          <w:t>her</w:t>
        </w:r>
      </w:hyperlink>
      <w:r w:rsidR="004B4F7A">
        <w:rPr>
          <w:rFonts w:ascii="Garamond" w:hAnsi="Garamond" w:cs="Verdana"/>
          <w:bCs/>
          <w:sz w:val="28"/>
          <w:szCs w:val="28"/>
        </w:rPr>
        <w:t xml:space="preserve"> testimony</w:t>
      </w:r>
      <w:r w:rsidR="00260C25">
        <w:rPr>
          <w:rFonts w:ascii="Garamond" w:hAnsi="Garamond" w:cs="Verdana"/>
          <w:bCs/>
          <w:sz w:val="28"/>
          <w:szCs w:val="28"/>
        </w:rPr>
        <w:t xml:space="preserve"> </w:t>
      </w:r>
      <w:r w:rsidR="004B4F7A">
        <w:rPr>
          <w:rFonts w:ascii="Garamond" w:hAnsi="Garamond" w:cs="Verdana"/>
          <w:bCs/>
          <w:sz w:val="28"/>
          <w:szCs w:val="28"/>
        </w:rPr>
        <w:t>(</w:t>
      </w:r>
      <w:r w:rsidR="00260C25">
        <w:rPr>
          <w:rFonts w:ascii="Garamond" w:hAnsi="Garamond" w:cs="Verdana"/>
          <w:bCs/>
          <w:sz w:val="28"/>
          <w:szCs w:val="28"/>
        </w:rPr>
        <w:t>39’50</w:t>
      </w:r>
      <w:r w:rsidR="004B4F7A">
        <w:rPr>
          <w:rFonts w:ascii="Garamond" w:hAnsi="Garamond" w:cs="Verdana"/>
          <w:bCs/>
          <w:sz w:val="28"/>
          <w:szCs w:val="28"/>
        </w:rPr>
        <w:t xml:space="preserve">); </w:t>
      </w:r>
      <w:hyperlink r:id="rId45" w:history="1">
        <w:r w:rsidR="00260C25" w:rsidRPr="00B9169B">
          <w:rPr>
            <w:rStyle w:val="Hyperlink"/>
            <w:rFonts w:ascii="Garamond" w:hAnsi="Garamond" w:cs="Verdana"/>
            <w:bCs/>
            <w:sz w:val="28"/>
            <w:szCs w:val="28"/>
          </w:rPr>
          <w:t>his remarks afterward</w:t>
        </w:r>
      </w:hyperlink>
      <w:r w:rsidR="004B4F7A">
        <w:rPr>
          <w:rFonts w:ascii="Garamond" w:hAnsi="Garamond" w:cs="Verdana"/>
          <w:bCs/>
          <w:sz w:val="28"/>
          <w:szCs w:val="28"/>
        </w:rPr>
        <w:t>.</w:t>
      </w:r>
      <w:r w:rsidR="00E80F19">
        <w:rPr>
          <w:rFonts w:ascii="Garamond" w:hAnsi="Garamond" w:cs="Verdana"/>
          <w:bCs/>
          <w:sz w:val="28"/>
          <w:szCs w:val="28"/>
        </w:rPr>
        <w:t xml:space="preserve"> </w:t>
      </w:r>
    </w:p>
    <w:p w14:paraId="4F0F1D81" w14:textId="77777777" w:rsidR="00946B90" w:rsidRDefault="00946B90" w:rsidP="00260C25">
      <w:pPr>
        <w:rPr>
          <w:rFonts w:ascii="Garamond" w:hAnsi="Garamond" w:cs="Verdana"/>
          <w:bCs/>
          <w:sz w:val="28"/>
          <w:szCs w:val="28"/>
        </w:rPr>
      </w:pPr>
    </w:p>
    <w:p w14:paraId="5B031AB3" w14:textId="61D3EDE6" w:rsidR="00075B2E" w:rsidRPr="00BA4929" w:rsidRDefault="00893F1A" w:rsidP="00621ED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In 2000 </w:t>
      </w:r>
      <w:r w:rsidR="00946B90">
        <w:rPr>
          <w:rFonts w:ascii="Garamond" w:hAnsi="Garamond" w:cs="Verdana"/>
          <w:bCs/>
          <w:sz w:val="28"/>
          <w:szCs w:val="28"/>
        </w:rPr>
        <w:t xml:space="preserve">the Democratic nomination </w:t>
      </w:r>
      <w:r w:rsidR="00A27862">
        <w:rPr>
          <w:rFonts w:ascii="Garamond" w:hAnsi="Garamond" w:cs="Verdana"/>
          <w:bCs/>
          <w:sz w:val="28"/>
          <w:szCs w:val="28"/>
        </w:rPr>
        <w:t xml:space="preserve">went </w:t>
      </w:r>
      <w:r w:rsidR="00946B90">
        <w:rPr>
          <w:rFonts w:ascii="Garamond" w:hAnsi="Garamond" w:cs="Verdana"/>
          <w:bCs/>
          <w:sz w:val="28"/>
          <w:szCs w:val="28"/>
        </w:rPr>
        <w:t xml:space="preserve">to </w:t>
      </w:r>
      <w:r w:rsidR="00A27862">
        <w:rPr>
          <w:rFonts w:ascii="Garamond" w:hAnsi="Garamond" w:cs="Verdana"/>
          <w:bCs/>
          <w:sz w:val="28"/>
          <w:szCs w:val="28"/>
        </w:rPr>
        <w:t>the</w:t>
      </w:r>
      <w:r w:rsidR="00946B90">
        <w:rPr>
          <w:rFonts w:ascii="Garamond" w:hAnsi="Garamond" w:cs="Verdana"/>
          <w:bCs/>
          <w:sz w:val="28"/>
          <w:szCs w:val="28"/>
        </w:rPr>
        <w:t xml:space="preserve"> wooden Vice-President, Al Gore; the Republicans nominated </w:t>
      </w:r>
      <w:r w:rsidR="00BB4A23">
        <w:rPr>
          <w:rFonts w:ascii="Garamond" w:hAnsi="Garamond" w:cs="Verdana"/>
          <w:bCs/>
          <w:sz w:val="28"/>
          <w:szCs w:val="28"/>
        </w:rPr>
        <w:t xml:space="preserve">the elder Bush’s curious smirking Texanised son; the </w:t>
      </w:r>
      <w:r w:rsidR="00B32F6E">
        <w:rPr>
          <w:rFonts w:ascii="Garamond" w:hAnsi="Garamond" w:cs="Verdana"/>
          <w:bCs/>
          <w:sz w:val="28"/>
          <w:szCs w:val="28"/>
        </w:rPr>
        <w:t xml:space="preserve">issue-free </w:t>
      </w:r>
      <w:r w:rsidR="00C26305" w:rsidRPr="00C26305">
        <w:rPr>
          <w:rFonts w:ascii="Garamond" w:hAnsi="Garamond" w:cs="Verdana"/>
          <w:b/>
          <w:bCs/>
          <w:sz w:val="28"/>
          <w:szCs w:val="28"/>
        </w:rPr>
        <w:t xml:space="preserve">2000 </w:t>
      </w:r>
      <w:r w:rsidR="00BB4A23" w:rsidRPr="00C26305">
        <w:rPr>
          <w:rFonts w:ascii="Garamond" w:hAnsi="Garamond" w:cs="Verdana"/>
          <w:b/>
          <w:bCs/>
          <w:sz w:val="28"/>
          <w:szCs w:val="28"/>
        </w:rPr>
        <w:t>election</w:t>
      </w:r>
      <w:r w:rsidR="00BB4A23">
        <w:rPr>
          <w:rFonts w:ascii="Garamond" w:hAnsi="Garamond" w:cs="Verdana"/>
          <w:bCs/>
          <w:sz w:val="28"/>
          <w:szCs w:val="28"/>
        </w:rPr>
        <w:t xml:space="preserve"> was a farce and </w:t>
      </w:r>
      <w:r w:rsidR="006A03AD">
        <w:rPr>
          <w:rFonts w:ascii="Garamond" w:hAnsi="Garamond" w:cs="Verdana"/>
          <w:bCs/>
          <w:sz w:val="28"/>
          <w:szCs w:val="28"/>
        </w:rPr>
        <w:t>produced</w:t>
      </w:r>
      <w:r w:rsidR="00BB4A23">
        <w:rPr>
          <w:rFonts w:ascii="Garamond" w:hAnsi="Garamond" w:cs="Verdana"/>
          <w:bCs/>
          <w:sz w:val="28"/>
          <w:szCs w:val="28"/>
        </w:rPr>
        <w:t xml:space="preserve"> a disputed result, resolved by the Supreme Court (voting on part</w:t>
      </w:r>
      <w:r w:rsidR="00406B85">
        <w:rPr>
          <w:rFonts w:ascii="Garamond" w:hAnsi="Garamond" w:cs="Verdana"/>
          <w:bCs/>
          <w:sz w:val="28"/>
          <w:szCs w:val="28"/>
        </w:rPr>
        <w:t>y</w:t>
      </w:r>
      <w:r w:rsidR="00BB4A23">
        <w:rPr>
          <w:rFonts w:ascii="Garamond" w:hAnsi="Garamond" w:cs="Verdana"/>
          <w:bCs/>
          <w:sz w:val="28"/>
          <w:szCs w:val="28"/>
        </w:rPr>
        <w:t xml:space="preserve"> lines). The twentieth century</w:t>
      </w:r>
      <w:r w:rsidR="00CB1551">
        <w:rPr>
          <w:rFonts w:ascii="Garamond" w:hAnsi="Garamond" w:cs="Verdana"/>
          <w:bCs/>
          <w:sz w:val="28"/>
          <w:szCs w:val="28"/>
        </w:rPr>
        <w:t xml:space="preserve"> ended without dignity, but in a haze of prosperity and comfort</w:t>
      </w:r>
      <w:r w:rsidR="00406B85">
        <w:rPr>
          <w:rFonts w:ascii="Garamond" w:hAnsi="Garamond" w:cs="Verdana"/>
          <w:bCs/>
          <w:sz w:val="28"/>
          <w:szCs w:val="28"/>
        </w:rPr>
        <w:t>, with a</w:t>
      </w:r>
      <w:r w:rsidR="00CB1551">
        <w:rPr>
          <w:rFonts w:ascii="Garamond" w:hAnsi="Garamond" w:cs="Verdana"/>
          <w:bCs/>
          <w:sz w:val="28"/>
          <w:szCs w:val="28"/>
        </w:rPr>
        <w:t xml:space="preserve"> </w:t>
      </w:r>
      <w:r w:rsidR="00C26305" w:rsidRPr="00C26305">
        <w:rPr>
          <w:rFonts w:ascii="Garamond" w:hAnsi="Garamond" w:cs="Verdana"/>
          <w:bCs/>
          <w:sz w:val="28"/>
          <w:szCs w:val="28"/>
        </w:rPr>
        <w:t>$237 billion</w:t>
      </w:r>
      <w:r w:rsidR="00406B85">
        <w:rPr>
          <w:rFonts w:ascii="Garamond" w:hAnsi="Garamond" w:cs="Verdana"/>
          <w:bCs/>
          <w:sz w:val="28"/>
          <w:szCs w:val="28"/>
        </w:rPr>
        <w:t xml:space="preserve"> Federal surplus. </w:t>
      </w:r>
      <w:r w:rsidR="00406B85" w:rsidRPr="00A802AC">
        <w:rPr>
          <w:rFonts w:ascii="Garamond" w:hAnsi="Garamond" w:cs="Verdana"/>
          <w:b/>
          <w:bCs/>
          <w:sz w:val="28"/>
          <w:szCs w:val="28"/>
        </w:rPr>
        <w:t>George W. Bush</w:t>
      </w:r>
      <w:r w:rsidR="00406B85">
        <w:rPr>
          <w:rFonts w:ascii="Garamond" w:hAnsi="Garamond" w:cs="Verdana"/>
          <w:bCs/>
          <w:sz w:val="28"/>
          <w:szCs w:val="28"/>
        </w:rPr>
        <w:t xml:space="preserve"> was sworn in as XLIIIrd President in January; he disposed of the surplus with a tax cut in June; on </w:t>
      </w:r>
      <w:r w:rsidR="00A802AC">
        <w:rPr>
          <w:rFonts w:ascii="Garamond" w:hAnsi="Garamond" w:cs="Verdana"/>
          <w:bCs/>
          <w:sz w:val="28"/>
          <w:szCs w:val="28"/>
        </w:rPr>
        <w:t>the morning</w:t>
      </w:r>
      <w:r w:rsidR="00406B85">
        <w:rPr>
          <w:rFonts w:ascii="Garamond" w:hAnsi="Garamond" w:cs="Verdana"/>
          <w:bCs/>
          <w:sz w:val="28"/>
          <w:szCs w:val="28"/>
        </w:rPr>
        <w:t xml:space="preserve"> of 11 September</w:t>
      </w:r>
      <w:r w:rsidR="00A16B41">
        <w:rPr>
          <w:rFonts w:ascii="Garamond" w:hAnsi="Garamond" w:cs="Verdana"/>
          <w:bCs/>
          <w:sz w:val="28"/>
          <w:szCs w:val="28"/>
        </w:rPr>
        <w:t>, the twelfth year of post-histo</w:t>
      </w:r>
      <w:r w:rsidR="00756062">
        <w:rPr>
          <w:rFonts w:ascii="Garamond" w:hAnsi="Garamond" w:cs="Verdana"/>
          <w:bCs/>
          <w:sz w:val="28"/>
          <w:szCs w:val="28"/>
        </w:rPr>
        <w:t xml:space="preserve">ry, </w:t>
      </w:r>
      <w:r w:rsidR="00406B85">
        <w:rPr>
          <w:rFonts w:ascii="Garamond" w:hAnsi="Garamond" w:cs="Verdana"/>
          <w:bCs/>
          <w:sz w:val="28"/>
          <w:szCs w:val="28"/>
        </w:rPr>
        <w:t xml:space="preserve"> he was in Florida, listening to children </w:t>
      </w:r>
      <w:hyperlink r:id="rId46" w:history="1">
        <w:r w:rsidR="00406B85" w:rsidRPr="00406B85">
          <w:rPr>
            <w:rStyle w:val="Hyperlink"/>
            <w:rFonts w:ascii="Garamond" w:hAnsi="Garamond" w:cs="Verdana"/>
            <w:bCs/>
            <w:sz w:val="28"/>
            <w:szCs w:val="28"/>
          </w:rPr>
          <w:t>read about a pet goat</w:t>
        </w:r>
      </w:hyperlink>
      <w:r w:rsidR="00406B85">
        <w:rPr>
          <w:rFonts w:ascii="Garamond" w:hAnsi="Garamond" w:cs="Verdana"/>
          <w:bCs/>
          <w:sz w:val="28"/>
          <w:szCs w:val="28"/>
        </w:rPr>
        <w:t xml:space="preserve"> (1’00</w:t>
      </w:r>
      <w:r w:rsidR="00DC3C1D">
        <w:rPr>
          <w:rFonts w:ascii="Garamond" w:hAnsi="Garamond" w:cs="Verdana"/>
          <w:bCs/>
          <w:sz w:val="28"/>
          <w:szCs w:val="28"/>
        </w:rPr>
        <w:t>”</w:t>
      </w:r>
      <w:r w:rsidR="00406B85">
        <w:rPr>
          <w:rFonts w:ascii="Garamond" w:hAnsi="Garamond" w:cs="Verdana"/>
          <w:bCs/>
          <w:sz w:val="28"/>
          <w:szCs w:val="28"/>
        </w:rPr>
        <w:t>).</w:t>
      </w:r>
      <w:r w:rsidR="00DC3C1D">
        <w:rPr>
          <w:rFonts w:ascii="Garamond" w:hAnsi="Garamond" w:cs="Verdana"/>
          <w:bCs/>
          <w:sz w:val="28"/>
          <w:szCs w:val="28"/>
        </w:rPr>
        <w:t xml:space="preserve"> </w:t>
      </w:r>
    </w:p>
    <w:sectPr w:rsidR="00075B2E" w:rsidRPr="00BA4929" w:rsidSect="007E5486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44C96"/>
    <w:multiLevelType w:val="hybridMultilevel"/>
    <w:tmpl w:val="D3528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F81"/>
    <w:rsid w:val="0000366E"/>
    <w:rsid w:val="00012398"/>
    <w:rsid w:val="000130BC"/>
    <w:rsid w:val="00030748"/>
    <w:rsid w:val="0003187B"/>
    <w:rsid w:val="000364A3"/>
    <w:rsid w:val="000373DE"/>
    <w:rsid w:val="00040A2F"/>
    <w:rsid w:val="00040CE5"/>
    <w:rsid w:val="00041C34"/>
    <w:rsid w:val="00043771"/>
    <w:rsid w:val="000601A4"/>
    <w:rsid w:val="00065A58"/>
    <w:rsid w:val="00074A1B"/>
    <w:rsid w:val="000753E7"/>
    <w:rsid w:val="00075A05"/>
    <w:rsid w:val="00075B2E"/>
    <w:rsid w:val="00077B2C"/>
    <w:rsid w:val="00081A68"/>
    <w:rsid w:val="00081C69"/>
    <w:rsid w:val="00082BE1"/>
    <w:rsid w:val="000834DB"/>
    <w:rsid w:val="000843C4"/>
    <w:rsid w:val="00085B6D"/>
    <w:rsid w:val="0009100F"/>
    <w:rsid w:val="00092DF2"/>
    <w:rsid w:val="000A19C3"/>
    <w:rsid w:val="000A2819"/>
    <w:rsid w:val="000A2936"/>
    <w:rsid w:val="000B1B98"/>
    <w:rsid w:val="000B53F5"/>
    <w:rsid w:val="000B5924"/>
    <w:rsid w:val="000C6ED8"/>
    <w:rsid w:val="000D54A4"/>
    <w:rsid w:val="000D6D65"/>
    <w:rsid w:val="000D7A47"/>
    <w:rsid w:val="000E20B7"/>
    <w:rsid w:val="000E3555"/>
    <w:rsid w:val="000E4A6F"/>
    <w:rsid w:val="000F043C"/>
    <w:rsid w:val="000F75F2"/>
    <w:rsid w:val="00103E5B"/>
    <w:rsid w:val="00103E7F"/>
    <w:rsid w:val="00106437"/>
    <w:rsid w:val="001173D9"/>
    <w:rsid w:val="001221FA"/>
    <w:rsid w:val="00126EBF"/>
    <w:rsid w:val="00141801"/>
    <w:rsid w:val="00151EF5"/>
    <w:rsid w:val="00157E65"/>
    <w:rsid w:val="00160359"/>
    <w:rsid w:val="00176137"/>
    <w:rsid w:val="00176857"/>
    <w:rsid w:val="00177E70"/>
    <w:rsid w:val="001814D9"/>
    <w:rsid w:val="00182D55"/>
    <w:rsid w:val="0018345E"/>
    <w:rsid w:val="0018409E"/>
    <w:rsid w:val="00191B7A"/>
    <w:rsid w:val="00196622"/>
    <w:rsid w:val="001A78AC"/>
    <w:rsid w:val="001B7D0E"/>
    <w:rsid w:val="001C3686"/>
    <w:rsid w:val="001C740E"/>
    <w:rsid w:val="001D2B96"/>
    <w:rsid w:val="001D6E4E"/>
    <w:rsid w:val="001E0906"/>
    <w:rsid w:val="001E2D20"/>
    <w:rsid w:val="001E6BCC"/>
    <w:rsid w:val="002246A9"/>
    <w:rsid w:val="00230785"/>
    <w:rsid w:val="00234060"/>
    <w:rsid w:val="00243B9B"/>
    <w:rsid w:val="002446F5"/>
    <w:rsid w:val="00246326"/>
    <w:rsid w:val="00251DA5"/>
    <w:rsid w:val="0025789F"/>
    <w:rsid w:val="00260C25"/>
    <w:rsid w:val="00261E5E"/>
    <w:rsid w:val="00276FF7"/>
    <w:rsid w:val="00280F36"/>
    <w:rsid w:val="00281950"/>
    <w:rsid w:val="00293093"/>
    <w:rsid w:val="002A3EED"/>
    <w:rsid w:val="002B0853"/>
    <w:rsid w:val="002B1E4B"/>
    <w:rsid w:val="002B2220"/>
    <w:rsid w:val="002B7298"/>
    <w:rsid w:val="002C1763"/>
    <w:rsid w:val="002C3102"/>
    <w:rsid w:val="002D1205"/>
    <w:rsid w:val="002D403C"/>
    <w:rsid w:val="002E086B"/>
    <w:rsid w:val="002E4716"/>
    <w:rsid w:val="002E6159"/>
    <w:rsid w:val="00301AFF"/>
    <w:rsid w:val="003058E2"/>
    <w:rsid w:val="00312E96"/>
    <w:rsid w:val="00315907"/>
    <w:rsid w:val="00324A5D"/>
    <w:rsid w:val="003318BA"/>
    <w:rsid w:val="003321C0"/>
    <w:rsid w:val="0033263D"/>
    <w:rsid w:val="00333DA6"/>
    <w:rsid w:val="0034366C"/>
    <w:rsid w:val="0034481C"/>
    <w:rsid w:val="00351F70"/>
    <w:rsid w:val="003631D3"/>
    <w:rsid w:val="003667C7"/>
    <w:rsid w:val="00367C17"/>
    <w:rsid w:val="00370FAB"/>
    <w:rsid w:val="003737B5"/>
    <w:rsid w:val="00374A1B"/>
    <w:rsid w:val="003804E9"/>
    <w:rsid w:val="003818EE"/>
    <w:rsid w:val="00391242"/>
    <w:rsid w:val="0039172D"/>
    <w:rsid w:val="00396A26"/>
    <w:rsid w:val="00396B4F"/>
    <w:rsid w:val="00397498"/>
    <w:rsid w:val="00397DF2"/>
    <w:rsid w:val="003A12D1"/>
    <w:rsid w:val="003A7CFB"/>
    <w:rsid w:val="003B26FF"/>
    <w:rsid w:val="003B5BAC"/>
    <w:rsid w:val="003B685A"/>
    <w:rsid w:val="003C0964"/>
    <w:rsid w:val="003C74A8"/>
    <w:rsid w:val="003D7F7E"/>
    <w:rsid w:val="003D7FFD"/>
    <w:rsid w:val="003E0C6F"/>
    <w:rsid w:val="003E17A4"/>
    <w:rsid w:val="00403166"/>
    <w:rsid w:val="00406B85"/>
    <w:rsid w:val="00406CCA"/>
    <w:rsid w:val="004111F5"/>
    <w:rsid w:val="00413CAD"/>
    <w:rsid w:val="00422BC3"/>
    <w:rsid w:val="00433383"/>
    <w:rsid w:val="00433CD3"/>
    <w:rsid w:val="00453F22"/>
    <w:rsid w:val="0045573F"/>
    <w:rsid w:val="0045624C"/>
    <w:rsid w:val="004673A2"/>
    <w:rsid w:val="00475E51"/>
    <w:rsid w:val="00483C90"/>
    <w:rsid w:val="0048784B"/>
    <w:rsid w:val="00491C07"/>
    <w:rsid w:val="004941F0"/>
    <w:rsid w:val="00496BE4"/>
    <w:rsid w:val="004A0B12"/>
    <w:rsid w:val="004A1508"/>
    <w:rsid w:val="004A3307"/>
    <w:rsid w:val="004B1123"/>
    <w:rsid w:val="004B4C07"/>
    <w:rsid w:val="004B4E9E"/>
    <w:rsid w:val="004B4F7A"/>
    <w:rsid w:val="004B5437"/>
    <w:rsid w:val="004C0A59"/>
    <w:rsid w:val="004C78D5"/>
    <w:rsid w:val="004D07A6"/>
    <w:rsid w:val="004D2D54"/>
    <w:rsid w:val="004E3650"/>
    <w:rsid w:val="004E3776"/>
    <w:rsid w:val="004E5E3C"/>
    <w:rsid w:val="004E799B"/>
    <w:rsid w:val="005021FE"/>
    <w:rsid w:val="005107B8"/>
    <w:rsid w:val="005107BF"/>
    <w:rsid w:val="005328E0"/>
    <w:rsid w:val="005376C6"/>
    <w:rsid w:val="00545AD8"/>
    <w:rsid w:val="00547F6A"/>
    <w:rsid w:val="00553879"/>
    <w:rsid w:val="0056304B"/>
    <w:rsid w:val="00563BEB"/>
    <w:rsid w:val="0056709D"/>
    <w:rsid w:val="00571860"/>
    <w:rsid w:val="00590074"/>
    <w:rsid w:val="005925A3"/>
    <w:rsid w:val="00592FD4"/>
    <w:rsid w:val="005B0186"/>
    <w:rsid w:val="005B1119"/>
    <w:rsid w:val="005B1243"/>
    <w:rsid w:val="005C3482"/>
    <w:rsid w:val="005D10DB"/>
    <w:rsid w:val="005D1A46"/>
    <w:rsid w:val="005D2AFF"/>
    <w:rsid w:val="005D4ACE"/>
    <w:rsid w:val="005D4E42"/>
    <w:rsid w:val="005D7317"/>
    <w:rsid w:val="005D76B6"/>
    <w:rsid w:val="005E3786"/>
    <w:rsid w:val="005E7A39"/>
    <w:rsid w:val="005F2613"/>
    <w:rsid w:val="005F3B9E"/>
    <w:rsid w:val="005F45BB"/>
    <w:rsid w:val="005F49A7"/>
    <w:rsid w:val="0060195D"/>
    <w:rsid w:val="00613A36"/>
    <w:rsid w:val="0062114D"/>
    <w:rsid w:val="00621326"/>
    <w:rsid w:val="00621EDB"/>
    <w:rsid w:val="006230F4"/>
    <w:rsid w:val="00623965"/>
    <w:rsid w:val="0063250D"/>
    <w:rsid w:val="00632707"/>
    <w:rsid w:val="00641F4C"/>
    <w:rsid w:val="00645255"/>
    <w:rsid w:val="00655488"/>
    <w:rsid w:val="00660B78"/>
    <w:rsid w:val="006623C0"/>
    <w:rsid w:val="00665F81"/>
    <w:rsid w:val="0067421F"/>
    <w:rsid w:val="006744DA"/>
    <w:rsid w:val="00677AC9"/>
    <w:rsid w:val="00682451"/>
    <w:rsid w:val="006830B9"/>
    <w:rsid w:val="0068469B"/>
    <w:rsid w:val="00684DBA"/>
    <w:rsid w:val="00684F21"/>
    <w:rsid w:val="00685D14"/>
    <w:rsid w:val="00694638"/>
    <w:rsid w:val="00695CC9"/>
    <w:rsid w:val="006A03AD"/>
    <w:rsid w:val="006A2F3C"/>
    <w:rsid w:val="006A7BB5"/>
    <w:rsid w:val="006B23A4"/>
    <w:rsid w:val="006C4BB1"/>
    <w:rsid w:val="006C6474"/>
    <w:rsid w:val="006C697A"/>
    <w:rsid w:val="006D2772"/>
    <w:rsid w:val="006D36C7"/>
    <w:rsid w:val="006D5752"/>
    <w:rsid w:val="006D77D6"/>
    <w:rsid w:val="006E746B"/>
    <w:rsid w:val="006E763A"/>
    <w:rsid w:val="006F02B8"/>
    <w:rsid w:val="006F15C7"/>
    <w:rsid w:val="006F7C6B"/>
    <w:rsid w:val="007007B7"/>
    <w:rsid w:val="00702A1F"/>
    <w:rsid w:val="0070467A"/>
    <w:rsid w:val="00710425"/>
    <w:rsid w:val="00713783"/>
    <w:rsid w:val="00723EAA"/>
    <w:rsid w:val="00727EF0"/>
    <w:rsid w:val="00732F88"/>
    <w:rsid w:val="00733CF2"/>
    <w:rsid w:val="007345D6"/>
    <w:rsid w:val="00740761"/>
    <w:rsid w:val="00740D94"/>
    <w:rsid w:val="00742761"/>
    <w:rsid w:val="0074703A"/>
    <w:rsid w:val="0075156A"/>
    <w:rsid w:val="0075599A"/>
    <w:rsid w:val="00756062"/>
    <w:rsid w:val="00765616"/>
    <w:rsid w:val="007664A2"/>
    <w:rsid w:val="007700B2"/>
    <w:rsid w:val="007701DF"/>
    <w:rsid w:val="007739B2"/>
    <w:rsid w:val="00774AB0"/>
    <w:rsid w:val="007776C8"/>
    <w:rsid w:val="00777823"/>
    <w:rsid w:val="0078172E"/>
    <w:rsid w:val="00781F4B"/>
    <w:rsid w:val="007840FE"/>
    <w:rsid w:val="00785BC0"/>
    <w:rsid w:val="007875CF"/>
    <w:rsid w:val="0079014F"/>
    <w:rsid w:val="00794B46"/>
    <w:rsid w:val="007A3AEF"/>
    <w:rsid w:val="007B71B3"/>
    <w:rsid w:val="007B7496"/>
    <w:rsid w:val="007C0CDF"/>
    <w:rsid w:val="007D4263"/>
    <w:rsid w:val="007D4B3F"/>
    <w:rsid w:val="007E231F"/>
    <w:rsid w:val="007E3AF6"/>
    <w:rsid w:val="007E5486"/>
    <w:rsid w:val="007F4E1B"/>
    <w:rsid w:val="008068DC"/>
    <w:rsid w:val="00822E40"/>
    <w:rsid w:val="0082509D"/>
    <w:rsid w:val="00826214"/>
    <w:rsid w:val="00830E60"/>
    <w:rsid w:val="008330E3"/>
    <w:rsid w:val="00834CD6"/>
    <w:rsid w:val="00835A53"/>
    <w:rsid w:val="00843DF7"/>
    <w:rsid w:val="00845277"/>
    <w:rsid w:val="00845DA8"/>
    <w:rsid w:val="00856EF3"/>
    <w:rsid w:val="008661B7"/>
    <w:rsid w:val="00870750"/>
    <w:rsid w:val="008721F0"/>
    <w:rsid w:val="00877293"/>
    <w:rsid w:val="00882219"/>
    <w:rsid w:val="008842FF"/>
    <w:rsid w:val="00887936"/>
    <w:rsid w:val="00890A20"/>
    <w:rsid w:val="00890CBE"/>
    <w:rsid w:val="00893F1A"/>
    <w:rsid w:val="00896C6A"/>
    <w:rsid w:val="008A17D6"/>
    <w:rsid w:val="008A6417"/>
    <w:rsid w:val="008B0A43"/>
    <w:rsid w:val="008B3620"/>
    <w:rsid w:val="008B3E24"/>
    <w:rsid w:val="008C2466"/>
    <w:rsid w:val="008C2C40"/>
    <w:rsid w:val="008C4EAF"/>
    <w:rsid w:val="008D09E5"/>
    <w:rsid w:val="008D0BAD"/>
    <w:rsid w:val="008D3FE4"/>
    <w:rsid w:val="008D6063"/>
    <w:rsid w:val="008E1AF3"/>
    <w:rsid w:val="008E501B"/>
    <w:rsid w:val="008E52F3"/>
    <w:rsid w:val="008E552A"/>
    <w:rsid w:val="008F3129"/>
    <w:rsid w:val="00900A33"/>
    <w:rsid w:val="0090188B"/>
    <w:rsid w:val="00904632"/>
    <w:rsid w:val="009111EB"/>
    <w:rsid w:val="00916A7D"/>
    <w:rsid w:val="0091791A"/>
    <w:rsid w:val="009304AF"/>
    <w:rsid w:val="00931F93"/>
    <w:rsid w:val="009333E2"/>
    <w:rsid w:val="00935740"/>
    <w:rsid w:val="00935A9B"/>
    <w:rsid w:val="00940B5E"/>
    <w:rsid w:val="009438C5"/>
    <w:rsid w:val="00943AF6"/>
    <w:rsid w:val="00943C90"/>
    <w:rsid w:val="00946B90"/>
    <w:rsid w:val="00950DD6"/>
    <w:rsid w:val="00957562"/>
    <w:rsid w:val="009676CE"/>
    <w:rsid w:val="0097056C"/>
    <w:rsid w:val="00971FE6"/>
    <w:rsid w:val="00974CA8"/>
    <w:rsid w:val="00980B38"/>
    <w:rsid w:val="00980DB1"/>
    <w:rsid w:val="00981C44"/>
    <w:rsid w:val="009874DC"/>
    <w:rsid w:val="00995F5E"/>
    <w:rsid w:val="00996C15"/>
    <w:rsid w:val="009A6754"/>
    <w:rsid w:val="009A6D45"/>
    <w:rsid w:val="009B062A"/>
    <w:rsid w:val="009B3D02"/>
    <w:rsid w:val="009C736E"/>
    <w:rsid w:val="009E35FE"/>
    <w:rsid w:val="009E45DC"/>
    <w:rsid w:val="009E4A77"/>
    <w:rsid w:val="009F0DB7"/>
    <w:rsid w:val="009F14B2"/>
    <w:rsid w:val="009F25C0"/>
    <w:rsid w:val="009F3512"/>
    <w:rsid w:val="009F4B47"/>
    <w:rsid w:val="00A05013"/>
    <w:rsid w:val="00A07F17"/>
    <w:rsid w:val="00A11427"/>
    <w:rsid w:val="00A1348C"/>
    <w:rsid w:val="00A16B41"/>
    <w:rsid w:val="00A1704B"/>
    <w:rsid w:val="00A2164D"/>
    <w:rsid w:val="00A2301C"/>
    <w:rsid w:val="00A2643C"/>
    <w:rsid w:val="00A27862"/>
    <w:rsid w:val="00A27E25"/>
    <w:rsid w:val="00A3379D"/>
    <w:rsid w:val="00A33F2E"/>
    <w:rsid w:val="00A37EC8"/>
    <w:rsid w:val="00A45126"/>
    <w:rsid w:val="00A45707"/>
    <w:rsid w:val="00A563EC"/>
    <w:rsid w:val="00A5740A"/>
    <w:rsid w:val="00A63957"/>
    <w:rsid w:val="00A668CE"/>
    <w:rsid w:val="00A802AC"/>
    <w:rsid w:val="00A80E90"/>
    <w:rsid w:val="00A852DA"/>
    <w:rsid w:val="00A86FB5"/>
    <w:rsid w:val="00AA12ED"/>
    <w:rsid w:val="00AA4DAF"/>
    <w:rsid w:val="00AB0F89"/>
    <w:rsid w:val="00AB1020"/>
    <w:rsid w:val="00AB164E"/>
    <w:rsid w:val="00AB55DD"/>
    <w:rsid w:val="00AC10F4"/>
    <w:rsid w:val="00AC2A10"/>
    <w:rsid w:val="00AC539C"/>
    <w:rsid w:val="00AC6A96"/>
    <w:rsid w:val="00AC7C87"/>
    <w:rsid w:val="00AD0560"/>
    <w:rsid w:val="00AD16CF"/>
    <w:rsid w:val="00AD16E5"/>
    <w:rsid w:val="00AD436D"/>
    <w:rsid w:val="00AE0067"/>
    <w:rsid w:val="00AE01D0"/>
    <w:rsid w:val="00AE025C"/>
    <w:rsid w:val="00AF07C1"/>
    <w:rsid w:val="00B00473"/>
    <w:rsid w:val="00B05710"/>
    <w:rsid w:val="00B23DFA"/>
    <w:rsid w:val="00B23F68"/>
    <w:rsid w:val="00B25732"/>
    <w:rsid w:val="00B2767A"/>
    <w:rsid w:val="00B32F6E"/>
    <w:rsid w:val="00B3482E"/>
    <w:rsid w:val="00B50CCC"/>
    <w:rsid w:val="00B5240F"/>
    <w:rsid w:val="00B54AEC"/>
    <w:rsid w:val="00B556CF"/>
    <w:rsid w:val="00B65404"/>
    <w:rsid w:val="00B671E4"/>
    <w:rsid w:val="00B67A3E"/>
    <w:rsid w:val="00B74E9B"/>
    <w:rsid w:val="00B8123C"/>
    <w:rsid w:val="00B83CE6"/>
    <w:rsid w:val="00B900A4"/>
    <w:rsid w:val="00B906BA"/>
    <w:rsid w:val="00B9169B"/>
    <w:rsid w:val="00B964A9"/>
    <w:rsid w:val="00B97D59"/>
    <w:rsid w:val="00BA22AC"/>
    <w:rsid w:val="00BA4929"/>
    <w:rsid w:val="00BB194F"/>
    <w:rsid w:val="00BB1CFB"/>
    <w:rsid w:val="00BB4A23"/>
    <w:rsid w:val="00BB731F"/>
    <w:rsid w:val="00BB7BDB"/>
    <w:rsid w:val="00BC481B"/>
    <w:rsid w:val="00BD039D"/>
    <w:rsid w:val="00BD193A"/>
    <w:rsid w:val="00BD35D3"/>
    <w:rsid w:val="00BD53C6"/>
    <w:rsid w:val="00BE21EE"/>
    <w:rsid w:val="00BE3DCE"/>
    <w:rsid w:val="00BF6EBC"/>
    <w:rsid w:val="00BF78BE"/>
    <w:rsid w:val="00C02504"/>
    <w:rsid w:val="00C03DBA"/>
    <w:rsid w:val="00C047B2"/>
    <w:rsid w:val="00C07186"/>
    <w:rsid w:val="00C075C2"/>
    <w:rsid w:val="00C07D75"/>
    <w:rsid w:val="00C129B2"/>
    <w:rsid w:val="00C12C7D"/>
    <w:rsid w:val="00C23A08"/>
    <w:rsid w:val="00C26305"/>
    <w:rsid w:val="00C30BC3"/>
    <w:rsid w:val="00C42D82"/>
    <w:rsid w:val="00C50BE6"/>
    <w:rsid w:val="00C50CD5"/>
    <w:rsid w:val="00C52A77"/>
    <w:rsid w:val="00C577E7"/>
    <w:rsid w:val="00C700E2"/>
    <w:rsid w:val="00C72AC7"/>
    <w:rsid w:val="00C81D0F"/>
    <w:rsid w:val="00C83089"/>
    <w:rsid w:val="00C8374F"/>
    <w:rsid w:val="00C8672B"/>
    <w:rsid w:val="00C87466"/>
    <w:rsid w:val="00C90579"/>
    <w:rsid w:val="00C97030"/>
    <w:rsid w:val="00C974E8"/>
    <w:rsid w:val="00CA241D"/>
    <w:rsid w:val="00CA286A"/>
    <w:rsid w:val="00CB1551"/>
    <w:rsid w:val="00CB2210"/>
    <w:rsid w:val="00CD25BE"/>
    <w:rsid w:val="00CE029A"/>
    <w:rsid w:val="00CE44B8"/>
    <w:rsid w:val="00CE79A8"/>
    <w:rsid w:val="00CF1790"/>
    <w:rsid w:val="00CF37F3"/>
    <w:rsid w:val="00CF4A00"/>
    <w:rsid w:val="00CF4BF6"/>
    <w:rsid w:val="00D13168"/>
    <w:rsid w:val="00D176A9"/>
    <w:rsid w:val="00D2343A"/>
    <w:rsid w:val="00D30851"/>
    <w:rsid w:val="00D3430B"/>
    <w:rsid w:val="00D3795B"/>
    <w:rsid w:val="00D40785"/>
    <w:rsid w:val="00D40863"/>
    <w:rsid w:val="00D41692"/>
    <w:rsid w:val="00D43F7A"/>
    <w:rsid w:val="00D55184"/>
    <w:rsid w:val="00D55248"/>
    <w:rsid w:val="00D56074"/>
    <w:rsid w:val="00D56761"/>
    <w:rsid w:val="00D600DE"/>
    <w:rsid w:val="00D61169"/>
    <w:rsid w:val="00D61863"/>
    <w:rsid w:val="00D61E9D"/>
    <w:rsid w:val="00D6284B"/>
    <w:rsid w:val="00D67F3F"/>
    <w:rsid w:val="00D75E0B"/>
    <w:rsid w:val="00D772E6"/>
    <w:rsid w:val="00D81C4A"/>
    <w:rsid w:val="00D84096"/>
    <w:rsid w:val="00D84107"/>
    <w:rsid w:val="00D951F0"/>
    <w:rsid w:val="00DC3C1D"/>
    <w:rsid w:val="00DC4270"/>
    <w:rsid w:val="00DC52E7"/>
    <w:rsid w:val="00DD3DFA"/>
    <w:rsid w:val="00DE287D"/>
    <w:rsid w:val="00DE6270"/>
    <w:rsid w:val="00DE7276"/>
    <w:rsid w:val="00DF0FA0"/>
    <w:rsid w:val="00E00DD1"/>
    <w:rsid w:val="00E14D91"/>
    <w:rsid w:val="00E209D2"/>
    <w:rsid w:val="00E23637"/>
    <w:rsid w:val="00E24014"/>
    <w:rsid w:val="00E25906"/>
    <w:rsid w:val="00E45EA5"/>
    <w:rsid w:val="00E56CDD"/>
    <w:rsid w:val="00E623E7"/>
    <w:rsid w:val="00E74C02"/>
    <w:rsid w:val="00E8021B"/>
    <w:rsid w:val="00E80F19"/>
    <w:rsid w:val="00E85610"/>
    <w:rsid w:val="00E9104A"/>
    <w:rsid w:val="00EA2D86"/>
    <w:rsid w:val="00EB6C0B"/>
    <w:rsid w:val="00EC34F2"/>
    <w:rsid w:val="00EC5601"/>
    <w:rsid w:val="00EC5E76"/>
    <w:rsid w:val="00EC6A5A"/>
    <w:rsid w:val="00ED43F9"/>
    <w:rsid w:val="00EE028C"/>
    <w:rsid w:val="00EE2077"/>
    <w:rsid w:val="00EE3862"/>
    <w:rsid w:val="00EE5201"/>
    <w:rsid w:val="00EF1614"/>
    <w:rsid w:val="00EF1B13"/>
    <w:rsid w:val="00EF392E"/>
    <w:rsid w:val="00F00259"/>
    <w:rsid w:val="00F057D1"/>
    <w:rsid w:val="00F07036"/>
    <w:rsid w:val="00F07B75"/>
    <w:rsid w:val="00F10D1F"/>
    <w:rsid w:val="00F15B4F"/>
    <w:rsid w:val="00F25C6E"/>
    <w:rsid w:val="00F30142"/>
    <w:rsid w:val="00F31D2B"/>
    <w:rsid w:val="00F326A5"/>
    <w:rsid w:val="00F32CBC"/>
    <w:rsid w:val="00F34EA2"/>
    <w:rsid w:val="00F379A1"/>
    <w:rsid w:val="00F42132"/>
    <w:rsid w:val="00F42828"/>
    <w:rsid w:val="00F460BA"/>
    <w:rsid w:val="00F471F8"/>
    <w:rsid w:val="00F54395"/>
    <w:rsid w:val="00F577AF"/>
    <w:rsid w:val="00F6149E"/>
    <w:rsid w:val="00F660B0"/>
    <w:rsid w:val="00F715C1"/>
    <w:rsid w:val="00F717C9"/>
    <w:rsid w:val="00F77E73"/>
    <w:rsid w:val="00F830B0"/>
    <w:rsid w:val="00F83EFA"/>
    <w:rsid w:val="00F8418A"/>
    <w:rsid w:val="00F872F4"/>
    <w:rsid w:val="00F91C9B"/>
    <w:rsid w:val="00F9298D"/>
    <w:rsid w:val="00F93FBE"/>
    <w:rsid w:val="00FA4289"/>
    <w:rsid w:val="00FA4BF6"/>
    <w:rsid w:val="00FA665A"/>
    <w:rsid w:val="00FA695E"/>
    <w:rsid w:val="00FA774B"/>
    <w:rsid w:val="00FB2030"/>
    <w:rsid w:val="00FB2DFB"/>
    <w:rsid w:val="00FB3D74"/>
    <w:rsid w:val="00FB5230"/>
    <w:rsid w:val="00FC41E4"/>
    <w:rsid w:val="00FE014A"/>
    <w:rsid w:val="00FE0CDD"/>
    <w:rsid w:val="00FF3BD7"/>
    <w:rsid w:val="00FF52CA"/>
    <w:rsid w:val="00FF5A62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FB6A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5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E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43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31D2B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5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E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43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31D2B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youtube.com/watch?v=5WztB6HzXxI" TargetMode="Externa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hyperlink" Target="http://www.youtube.com/watch?v=gelCe981y0I" TargetMode="External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hyperlink" Target="https://www.youtube.com/watch?v=VHBF8EKt-zc" TargetMode="External"/><Relationship Id="rId24" Type="http://schemas.openxmlformats.org/officeDocument/2006/relationships/image" Target="media/image12.png"/><Relationship Id="rId25" Type="http://schemas.openxmlformats.org/officeDocument/2006/relationships/hyperlink" Target="https://www.youtube.com/watch?v=5z1_2wsgx-Y" TargetMode="External"/><Relationship Id="rId26" Type="http://schemas.openxmlformats.org/officeDocument/2006/relationships/image" Target="media/image13.jpeg"/><Relationship Id="rId27" Type="http://schemas.openxmlformats.org/officeDocument/2006/relationships/hyperlink" Target="https://www.youtube.com/watch?v=TsncQ6O4wYw" TargetMode="External"/><Relationship Id="rId28" Type="http://schemas.openxmlformats.org/officeDocument/2006/relationships/hyperlink" Target="https://www.youtube.com/watch?v=ziMXVDRIKVY" TargetMode="External"/><Relationship Id="rId29" Type="http://schemas.openxmlformats.org/officeDocument/2006/relationships/hyperlink" Target="https://www.youtube.com/watch?v=L4XUQP7V2t4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youtube.com/watch?v=ziMXVDRIKVY" TargetMode="External"/><Relationship Id="rId31" Type="http://schemas.openxmlformats.org/officeDocument/2006/relationships/hyperlink" Target="https://www.youtube.com/watch?v=g-3jXrNUsLY" TargetMode="External"/><Relationship Id="rId32" Type="http://schemas.openxmlformats.org/officeDocument/2006/relationships/image" Target="media/image14.jpe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hyperlink" Target="http://www.richardmajor.com/teaching/Corvinus/USsince1945.html" TargetMode="External"/><Relationship Id="rId8" Type="http://schemas.openxmlformats.org/officeDocument/2006/relationships/hyperlink" Target="mailto:richard@richardmajor.com" TargetMode="External"/><Relationship Id="rId33" Type="http://schemas.openxmlformats.org/officeDocument/2006/relationships/image" Target="media/image15.gif"/><Relationship Id="rId34" Type="http://schemas.openxmlformats.org/officeDocument/2006/relationships/hyperlink" Target="https://www.youtube.com/watch?v=Jg9qB_BIjWY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7.gif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https://www.youtube.com/watch?v=--XPj3dKYRA" TargetMode="External"/><Relationship Id="rId17" Type="http://schemas.openxmlformats.org/officeDocument/2006/relationships/image" Target="media/image8.jpeg"/><Relationship Id="rId18" Type="http://schemas.openxmlformats.org/officeDocument/2006/relationships/hyperlink" Target="https://www.youtube.com/watch?v=tnV6wM-vd9s" TargetMode="External"/><Relationship Id="rId19" Type="http://schemas.openxmlformats.org/officeDocument/2006/relationships/image" Target="media/image9.jpeg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image" Target="media/image20.png"/><Relationship Id="rId40" Type="http://schemas.openxmlformats.org/officeDocument/2006/relationships/image" Target="media/image21.jpeg"/><Relationship Id="rId41" Type="http://schemas.openxmlformats.org/officeDocument/2006/relationships/hyperlink" Target="https://www.youtube.com/watch?v=gV6yhEbEw9c" TargetMode="External"/><Relationship Id="rId42" Type="http://schemas.openxmlformats.org/officeDocument/2006/relationships/hyperlink" Target="https://www.youtube.com/watch?v=4PiFXfXFbGo" TargetMode="External"/><Relationship Id="rId43" Type="http://schemas.openxmlformats.org/officeDocument/2006/relationships/hyperlink" Target="https://www.youtube.com/watch?v=HFuMECczbnY" TargetMode="External"/><Relationship Id="rId44" Type="http://schemas.openxmlformats.org/officeDocument/2006/relationships/hyperlink" Target="https://www.youtube.com/watch?v=4RxL-OJD6mI" TargetMode="External"/><Relationship Id="rId45" Type="http://schemas.openxmlformats.org/officeDocument/2006/relationships/hyperlink" Target="https://www.youtube.com/watch?v=ySipYzZAP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1195BB-853D-3946-9074-5E5109FC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6</Pages>
  <Words>1989</Words>
  <Characters>10344</Characters>
  <Application>Microsoft Macintosh Word</Application>
  <DocSecurity>0</DocSecurity>
  <Lines>161</Lines>
  <Paragraphs>31</Paragraphs>
  <ScaleCrop>false</ScaleCrop>
  <Company/>
  <LinksUpToDate>false</LinksUpToDate>
  <CharactersWithSpaces>12302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Major</dc:creator>
  <cp:keywords/>
  <dc:description/>
  <cp:lastModifiedBy>Richard Major</cp:lastModifiedBy>
  <cp:revision>158</cp:revision>
  <dcterms:created xsi:type="dcterms:W3CDTF">2014-03-30T08:54:00Z</dcterms:created>
  <dcterms:modified xsi:type="dcterms:W3CDTF">2014-03-31T10:23:00Z</dcterms:modified>
</cp:coreProperties>
</file>